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Распоряжение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Администрации Курского района Курской области</w:t>
      </w:r>
    </w:p>
    <w:p w:rsidR="006747F4" w:rsidRPr="006747F4" w:rsidRDefault="006747F4" w:rsidP="001C1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от 17.04.2020 № 162</w:t>
      </w: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Pr="00674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 создании рабочей группы по обеспечению взаимодействия Администрации Курского района Курской области и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6747F4" w:rsidRPr="006747F4" w:rsidRDefault="006747F4" w:rsidP="001C1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  </w:t>
      </w:r>
      <w:proofErr w:type="gramStart"/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соответствии с Федеральным</w:t>
      </w:r>
      <w:r w:rsidR="0043628F" w:rsidRPr="004362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закон</w:t>
      </w:r>
      <w:hyperlink r:id="rId5" w:history="1">
        <w:r w:rsidRPr="006747F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ом</w:t>
        </w:r>
      </w:hyperlink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 24 июля 2007 года            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Курского района Курской области и организации взаимодействия с органами местного самоуправления:</w:t>
      </w:r>
      <w:proofErr w:type="gramEnd"/>
    </w:p>
    <w:p w:rsidR="006747F4" w:rsidRPr="006747F4" w:rsidRDefault="006747F4" w:rsidP="00674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Создать рабочую группу по обеспечению взаимодействия Администрации Курского района Курской области с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 на территории Курского района Курской области и утвердить ее прилагаемый состав. </w:t>
      </w:r>
    </w:p>
    <w:p w:rsidR="006747F4" w:rsidRPr="006747F4" w:rsidRDefault="006747F4" w:rsidP="00674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Утвердить Положение о рабочей группе по обеспечению взаимодействия Администрации Курского района Курской области и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6747F4" w:rsidRPr="006747F4" w:rsidRDefault="006747F4" w:rsidP="00674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Контроль за исполнением настоящего распоряжения возложить на заместителя Главы Администрации Курского района Курской области    Е.С. Шадрина.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 Настоящее распоряжение вступает в силу с момента его подписания.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Курского района                                                         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Курской области                                                                           А.В. Телегин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43628F" w:rsidRDefault="0043628F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411BD" w:rsidRPr="006747F4" w:rsidRDefault="00C411BD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747F4" w:rsidRPr="006747F4" w:rsidRDefault="006747F4" w:rsidP="001C1BB3">
      <w:pPr>
        <w:pStyle w:val="a3"/>
        <w:jc w:val="right"/>
        <w:rPr>
          <w:lang w:eastAsia="ru-RU"/>
        </w:rPr>
      </w:pPr>
      <w:r w:rsidRPr="006747F4">
        <w:rPr>
          <w:lang w:eastAsia="ru-RU"/>
        </w:rPr>
        <w:lastRenderedPageBreak/>
        <w:t>Утвержден</w:t>
      </w:r>
    </w:p>
    <w:p w:rsidR="006747F4" w:rsidRPr="006747F4" w:rsidRDefault="006747F4" w:rsidP="001C1BB3">
      <w:pPr>
        <w:pStyle w:val="a3"/>
        <w:jc w:val="right"/>
        <w:rPr>
          <w:lang w:eastAsia="ru-RU"/>
        </w:rPr>
      </w:pPr>
      <w:r w:rsidRPr="006747F4">
        <w:rPr>
          <w:lang w:eastAsia="ru-RU"/>
        </w:rPr>
        <w:t>Распоряжением Администрации Курского района Курской области</w:t>
      </w:r>
    </w:p>
    <w:p w:rsidR="006747F4" w:rsidRPr="006747F4" w:rsidRDefault="006747F4" w:rsidP="001C1BB3">
      <w:pPr>
        <w:pStyle w:val="a3"/>
        <w:jc w:val="right"/>
        <w:rPr>
          <w:lang w:eastAsia="ru-RU"/>
        </w:rPr>
      </w:pPr>
      <w:r w:rsidRPr="006747F4">
        <w:rPr>
          <w:lang w:eastAsia="ru-RU"/>
        </w:rPr>
        <w:t>от  ____________ 2020  №______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Состав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рабочей группы по обеспечению взаимодействия Администрации Курского района Курской области с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95"/>
        <w:gridCol w:w="5385"/>
      </w:tblGrid>
      <w:tr w:rsidR="006747F4" w:rsidRPr="006747F4" w:rsidTr="006747F4">
        <w:trPr>
          <w:tblCellSpacing w:w="0" w:type="dxa"/>
        </w:trPr>
        <w:tc>
          <w:tcPr>
            <w:tcW w:w="379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Шадрин Евгений Сергеевич</w:t>
            </w:r>
          </w:p>
        </w:tc>
        <w:tc>
          <w:tcPr>
            <w:tcW w:w="538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заместитель Главы Администрации Курского    района Курской области (председатель рабочей группы)</w:t>
            </w:r>
          </w:p>
          <w:p w:rsidR="006747F4" w:rsidRPr="006747F4" w:rsidRDefault="006747F4" w:rsidP="00674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747F4" w:rsidRPr="006747F4" w:rsidTr="006747F4">
        <w:trPr>
          <w:tblCellSpacing w:w="0" w:type="dxa"/>
        </w:trPr>
        <w:tc>
          <w:tcPr>
            <w:tcW w:w="379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Марьенков Сергей Владимирович</w:t>
            </w:r>
          </w:p>
        </w:tc>
        <w:tc>
          <w:tcPr>
            <w:tcW w:w="538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начальник управления по земельным правоотношениям, муниципальному земельному контролю и вопросам АПК Администрации Курского    района Курской области (заместитель председателя рабочей группы)</w:t>
            </w:r>
          </w:p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747F4" w:rsidRPr="006747F4" w:rsidTr="006747F4">
        <w:trPr>
          <w:tblCellSpacing w:w="0" w:type="dxa"/>
        </w:trPr>
        <w:tc>
          <w:tcPr>
            <w:tcW w:w="379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Хачатрян Светлана Николаевна                       </w:t>
            </w:r>
          </w:p>
        </w:tc>
        <w:tc>
          <w:tcPr>
            <w:tcW w:w="538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начальник отдела по управлению                                           муниципальным имуществом                                                       Администрации Курского района Курской области (секретарь рабочей группы)</w:t>
            </w:r>
          </w:p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747F4" w:rsidRPr="006747F4" w:rsidTr="006747F4">
        <w:trPr>
          <w:tblCellSpacing w:w="0" w:type="dxa"/>
        </w:trPr>
        <w:tc>
          <w:tcPr>
            <w:tcW w:w="379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Горбатенков Игорь Николаевич</w:t>
            </w:r>
          </w:p>
        </w:tc>
        <w:tc>
          <w:tcPr>
            <w:tcW w:w="538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заместитель начальника отдела судебного представительства Администрации Курского района Курской области</w:t>
            </w:r>
          </w:p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747F4" w:rsidRPr="006747F4" w:rsidTr="006747F4">
        <w:trPr>
          <w:tblCellSpacing w:w="0" w:type="dxa"/>
        </w:trPr>
        <w:tc>
          <w:tcPr>
            <w:tcW w:w="379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Захарова Татьяна Владимировна</w:t>
            </w:r>
          </w:p>
        </w:tc>
        <w:tc>
          <w:tcPr>
            <w:tcW w:w="538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заместитель начальника управления по земельным правоотношениям, </w:t>
            </w:r>
            <w:proofErr w:type="spellStart"/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муници-пальному</w:t>
            </w:r>
            <w:proofErr w:type="spellEnd"/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земельному контролю и вопросам АПК Администрации Курской области</w:t>
            </w:r>
          </w:p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747F4" w:rsidRPr="006747F4" w:rsidTr="006747F4">
        <w:trPr>
          <w:tblCellSpacing w:w="0" w:type="dxa"/>
        </w:trPr>
        <w:tc>
          <w:tcPr>
            <w:tcW w:w="379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Лыков Виктор Леонидович</w:t>
            </w:r>
          </w:p>
        </w:tc>
        <w:tc>
          <w:tcPr>
            <w:tcW w:w="538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Клюквинского</w:t>
            </w:r>
            <w:proofErr w:type="spellEnd"/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 сельсовета Курского   района Курской области (по согласованию)</w:t>
            </w:r>
          </w:p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6747F4" w:rsidRPr="006747F4" w:rsidTr="006747F4">
        <w:trPr>
          <w:tblCellSpacing w:w="0" w:type="dxa"/>
        </w:trPr>
        <w:tc>
          <w:tcPr>
            <w:tcW w:w="379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Печурин</w:t>
            </w:r>
            <w:proofErr w:type="spellEnd"/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Василий Дмитриевич</w:t>
            </w:r>
          </w:p>
        </w:tc>
        <w:tc>
          <w:tcPr>
            <w:tcW w:w="5385" w:type="dxa"/>
            <w:hideMark/>
          </w:tcPr>
          <w:p w:rsidR="006747F4" w:rsidRPr="006747F4" w:rsidRDefault="006747F4" w:rsidP="006747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747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Глава Брежневского  сельсовета Курского   района Курской области (по согласованию)</w:t>
            </w:r>
          </w:p>
        </w:tc>
      </w:tr>
    </w:tbl>
    <w:p w:rsidR="001C1BB3" w:rsidRDefault="006747F4" w:rsidP="0043628F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 </w:t>
      </w:r>
    </w:p>
    <w:p w:rsidR="006747F4" w:rsidRPr="006747F4" w:rsidRDefault="006747F4" w:rsidP="001C1BB3">
      <w:pPr>
        <w:pStyle w:val="a3"/>
        <w:jc w:val="right"/>
        <w:rPr>
          <w:lang w:eastAsia="ru-RU"/>
        </w:rPr>
      </w:pPr>
      <w:r w:rsidRPr="006747F4">
        <w:rPr>
          <w:lang w:eastAsia="ru-RU"/>
        </w:rPr>
        <w:t>Утверждено</w:t>
      </w:r>
    </w:p>
    <w:p w:rsidR="006747F4" w:rsidRPr="006747F4" w:rsidRDefault="006747F4" w:rsidP="001C1BB3">
      <w:pPr>
        <w:pStyle w:val="a3"/>
        <w:jc w:val="right"/>
        <w:rPr>
          <w:lang w:eastAsia="ru-RU"/>
        </w:rPr>
      </w:pPr>
      <w:r w:rsidRPr="006747F4">
        <w:rPr>
          <w:lang w:eastAsia="ru-RU"/>
        </w:rPr>
        <w:t>распоряжением Администрации Курского района Курской области</w:t>
      </w:r>
    </w:p>
    <w:p w:rsidR="006747F4" w:rsidRPr="006747F4" w:rsidRDefault="006747F4" w:rsidP="001C1BB3">
      <w:pPr>
        <w:pStyle w:val="a3"/>
        <w:jc w:val="right"/>
        <w:rPr>
          <w:lang w:eastAsia="ru-RU"/>
        </w:rPr>
      </w:pPr>
      <w:r w:rsidRPr="006747F4">
        <w:rPr>
          <w:lang w:eastAsia="ru-RU"/>
        </w:rPr>
        <w:t>от  ____________ 2020  №______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Положение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 рабочей группе по обеспечению взаимодействия Администрации Курского района Курской области с органами местного самоуправления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Общие положения</w:t>
      </w:r>
    </w:p>
    <w:p w:rsidR="006747F4" w:rsidRPr="006747F4" w:rsidRDefault="006747F4" w:rsidP="001C1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1.1. Настоящее Положение определяет порядок деятельности рабочей группы по обеспечению взаимодействия Администрации Курского района Курской области и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 (далее – рабочая группа).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1.2. Целями деятельности рабочей группы является: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обеспечение общего подхода к организации оказания имущественной поддержки субъектам малого и среднего предпринимательства на территории Курского района Курской области в рамках реализации положений Федерального </w:t>
      </w:r>
      <w:hyperlink r:id="rId6" w:history="1">
        <w:r w:rsidRPr="006747F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закона</w:t>
        </w:r>
      </w:hyperlink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 24 июля 2007 года № 209-ФЗ «О развитии малого и среднего предпринимательства в Российской Федерации» (далее – Закон № 209-ФЗ);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изыскание дополнительных источников имущества для формирования и расширения перечней муниципального имущества, предусмотренных частью 4 статьи 18 Закона № 209-ФЗ, в том числе за счет неиспользуемого и неэффективно используемого муниципального имущества на территории Курского района Курской области;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выработка и тиражирование лучших практик оказания имущественной поддержки субъектам малого и среднего предпринимательства на территории Курского района Курской области.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1.3. Рабочая группа в своей деятельности руководствуется действующим законодательством и настоящим Положением.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1.4.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 2. Задачи рабочей группы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1.1. Координация оказания имущественной поддержки субъектам малого и среднего предпринимательства на территории Курского района Курской области.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      2.2. Оценка эффективности мероприятий, реализуемых муниципальными образованиями Курского района Курской области по оказанию имущественной поддержки субъектам малого и среднего предпринимательства.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2.3.  Разработка предложений по взаимодействию Администрации Курского района Курской области с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2.4. Выдвижение и поддержка инициатив, направленных на регулирование вопросов оказания имущественной поддержки субъектам малого и среднего предпринимательства, на основе анализа сложившейся региональной и муниципальной практики.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 Права рабочей группы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Рабочая группа имеет право: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3.1. Рассматривать на своих заседаниях вопросы в соответствии с компетенцией рабочей группы.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3.2. Запрашивать информацию и материалы от муниципальных образований Курского района Курской области, общественных объединений, необходимые для обеспечения своей деятельности.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3.3. Рассматривать предложения субъектов малого и среднего предпринимательства, общественных организаций, по вовлечению муниципального имущества в процесс оказания имущественной поддержки субъектам малого и среднего предпринимательства.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3.3. Привлекать к работе рабочей группы представителей заинтересованных органов исполнительной власти, научных и общественных организаций и других организаций, а также специалистов.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3.4. Давать рекомендации муниципальным образованиям Курского района Курской области по вопросам оказания имущественной поддержки субъектам малого и среднего предпринимательства.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    3.5. Информировать о своей деятельности на официальном сайте Администрации Курского района Курской области в информационно-телекоммуникационной сети «Интернет», в том числе размещать сведения о предстоящих заседаниях рабочей группы.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     3.6. Выдвигать и поддерживать инициативы, направленные на усовершенствование механизмов оказания имущественной поддержки субъектам малого и среднего предпринимательства.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1C1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 Порядок деятельности рабочей группы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Курского района Курской области.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4.3. Заседания рабочей группы проводятся по мере необходимости, но не реже 1 раза в квартал.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4.4. Повестка дня заседания рабочей группы с указанием даты, времени, места проведения заседания и материалы по вопросам повестки рабочей группы секретарем рабочей группы направляются членам рабочей группы не позднее 7 рабочих дней до даты проведения заседания в письменном виде.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4.6. Председатель рабочей группы: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организует деятельность рабочей группы;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принимает решение о времени и месте проведения заседания рабочей группы;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утверждает повестку дня заседания рабочей группы и порядок ее работы;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ведет заседания рабочей группы;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определяет порядок рассмотрения вопросов на заседании рабочей группы;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подписывает протоколы заседаний рабочей группы.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4.7. Секретарь рабочей группы: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осуществляет организационные мероприятия, связанные с подготовкой заседания рабочей группы;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доводит до сведения членов рабочей группы повестку дня заседания рабочей группы;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информирует членов рабочей группы о времени и месте проведения заседаний;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оформляет протоколы заседаний рабочей группы;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ведет делопроизводство рабочей группы;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организует подготовку материалов к заседаниям рабочей группы, а также проектов ее решений.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4.8. Члены рабочей группы: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вносят предложения по повестке дня заседания рабочей группы;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участвуют в заседаниях рабочей группы и обсуждении рассматриваемых на них вопросах;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участвуют в подготовке и принятии решений рабочей группы;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4.9. Заседание рабочей группы считается правомочным, если на нем присутствует не менее две – трети ее членов рабочей группы.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4.10. При отсутствии кворума рабочей группы созывает повторное заседание рабочей группы.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4.14. Решения Рабочей группы являются обязательными для их выполнения членами рабочей группы.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4.15. Протокол заседания рабочей группы оформляется секретарем Рабочей группы в течение 10 рабочих дней с даты проведения заседания рабочей группы, подписывается председателем рабочей группы.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4.16. В протоколе заседания рабочей группы указываются: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дата, время и место проведения заседания рабочей группы;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номер протокола;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принятое решение по каждому вопросу, рассмотренному на заседании рабочей группы;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итоги голосования по каждому вопросу, рассмотренному на заседании рабочей группы.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4.17. К протоколу заседания рабочей группы должны быть приложены материалы, представленные на рассмотрение рабочей группы.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5. Организационно-техническое обеспечение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 рабочей группы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5.1. Организационно – техническое обеспечение деятельности рабочей группы осуществляет Администрация Курского района Курской области.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                                  6. Заключительные положения</w:t>
      </w:r>
    </w:p>
    <w:p w:rsidR="006747F4" w:rsidRPr="006747F4" w:rsidRDefault="006747F4" w:rsidP="00674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6747F4" w:rsidRPr="006747F4" w:rsidRDefault="006747F4" w:rsidP="00674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74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6.1. Рабочая группа действует на постоянной основе.</w:t>
      </w:r>
    </w:p>
    <w:p w:rsidR="00093AF0" w:rsidRDefault="00093AF0"/>
    <w:sectPr w:rsidR="00093AF0" w:rsidSect="0057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418F"/>
    <w:multiLevelType w:val="multilevel"/>
    <w:tmpl w:val="9EEE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40"/>
    <w:rsid w:val="00093AF0"/>
    <w:rsid w:val="001C1BB3"/>
    <w:rsid w:val="0043628F"/>
    <w:rsid w:val="00451B40"/>
    <w:rsid w:val="00571E64"/>
    <w:rsid w:val="006747F4"/>
    <w:rsid w:val="009A71D7"/>
    <w:rsid w:val="00C411BD"/>
    <w:rsid w:val="00D0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hyperlink" Target="consultantplus://offline/ref=FD1E0592579281721EF2EBF6F55A10543082951C063E9F32E5A3F29747T4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1786</Words>
  <Characters>10182</Characters>
  <Application>Microsoft Office Word</Application>
  <DocSecurity>0</DocSecurity>
  <Lines>84</Lines>
  <Paragraphs>23</Paragraphs>
  <ScaleCrop>false</ScaleCrop>
  <Company>Microsoft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Пользователь</cp:lastModifiedBy>
  <cp:revision>9</cp:revision>
  <dcterms:created xsi:type="dcterms:W3CDTF">2023-09-28T12:22:00Z</dcterms:created>
  <dcterms:modified xsi:type="dcterms:W3CDTF">2023-10-03T11:51:00Z</dcterms:modified>
</cp:coreProperties>
</file>