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E3F" w:rsidRDefault="002F5E3F" w:rsidP="002F5E3F">
      <w:pPr>
        <w:widowControl w:val="0"/>
        <w:spacing w:line="320" w:lineRule="exact"/>
        <w:ind w:left="140" w:right="-14" w:firstLine="709"/>
      </w:pPr>
      <w:bookmarkStart w:id="0" w:name="_GoBack"/>
      <w:r w:rsidRPr="005D6214">
        <w:rPr>
          <w:b/>
        </w:rPr>
        <w:t xml:space="preserve">Могут ли мне отказать в предоставлении субсидии на жилищно-коммунальные услуги по причине наличия задолженности по оплате </w:t>
      </w:r>
      <w:proofErr w:type="gramStart"/>
      <w:r w:rsidRPr="005D6214">
        <w:rPr>
          <w:b/>
        </w:rPr>
        <w:t>ЖКХ</w:t>
      </w:r>
      <w:r>
        <w:rPr>
          <w:b/>
        </w:rPr>
        <w:t xml:space="preserve"> </w:t>
      </w:r>
      <w:r w:rsidRPr="005D6214">
        <w:rPr>
          <w:b/>
        </w:rPr>
        <w:t>?</w:t>
      </w:r>
      <w:proofErr w:type="gramEnd"/>
      <w:r>
        <w:t xml:space="preserve"> </w:t>
      </w:r>
    </w:p>
    <w:bookmarkEnd w:id="0"/>
    <w:p w:rsidR="002F5E3F" w:rsidRDefault="002F5E3F" w:rsidP="002F5E3F">
      <w:pPr>
        <w:widowControl w:val="0"/>
        <w:spacing w:line="320" w:lineRule="exact"/>
        <w:ind w:left="140" w:right="-14" w:firstLine="709"/>
      </w:pPr>
    </w:p>
    <w:p w:rsidR="002F5E3F" w:rsidRDefault="002F5E3F" w:rsidP="002F5E3F">
      <w:pPr>
        <w:widowControl w:val="0"/>
        <w:spacing w:line="320" w:lineRule="exact"/>
        <w:ind w:left="140" w:right="-14" w:firstLine="709"/>
      </w:pPr>
      <w:r>
        <w:t xml:space="preserve">С 1 января 2022 года вступили в силу поправки в Жилищный кодекс, в соответствии с которыми субсидии не предоставляются гражданам при наличии у них подтвержденной вступившим в законную силу законном актом непогашенной задолженности по оплате жилых помещений и коммунальных услуг, которая образовалась за период не более чем 3 последних года. </w:t>
      </w:r>
    </w:p>
    <w:p w:rsidR="002F5E3F" w:rsidRDefault="002F5E3F" w:rsidP="002F5E3F">
      <w:pPr>
        <w:widowControl w:val="0"/>
        <w:spacing w:line="320" w:lineRule="exact"/>
        <w:ind w:left="140" w:right="-14" w:firstLine="709"/>
      </w:pPr>
      <w:r>
        <w:t>Желающим оформить субсидию не нужно предоставлять справки об отсутствии задолженности, органы соцзащиты при поступлении заявления гражданина на субсидию сами направляют запросы через ГИС ЖКХ поставщикам жилищно-коммунальных услуг.</w:t>
      </w:r>
    </w:p>
    <w:p w:rsidR="002F5E3F" w:rsidRDefault="002F5E3F" w:rsidP="002F5E3F">
      <w:pPr>
        <w:widowControl w:val="0"/>
        <w:spacing w:line="320" w:lineRule="exact"/>
        <w:ind w:left="140" w:right="-14" w:firstLine="709"/>
      </w:pPr>
    </w:p>
    <w:p w:rsidR="002F5E3F" w:rsidRDefault="002F5E3F" w:rsidP="002F5E3F">
      <w:pPr>
        <w:widowControl w:val="0"/>
        <w:spacing w:line="320" w:lineRule="exact"/>
        <w:ind w:left="140" w:right="-14"/>
      </w:pPr>
      <w:r>
        <w:t>Помощник прокурора района</w:t>
      </w:r>
      <w:r>
        <w:tab/>
        <w:t xml:space="preserve">                                                            В.В. </w:t>
      </w:r>
      <w:proofErr w:type="spellStart"/>
      <w:r>
        <w:t>Локтионов</w:t>
      </w:r>
      <w:proofErr w:type="spellEnd"/>
    </w:p>
    <w:p w:rsidR="002F5E3F" w:rsidRDefault="002F5E3F" w:rsidP="002F5E3F">
      <w:pPr>
        <w:widowControl w:val="0"/>
        <w:spacing w:line="320" w:lineRule="exact"/>
        <w:ind w:left="140" w:right="-14"/>
      </w:pPr>
    </w:p>
    <w:p w:rsidR="00245D28" w:rsidRDefault="00245D28"/>
    <w:sectPr w:rsidR="0024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56"/>
    <w:rsid w:val="00245D28"/>
    <w:rsid w:val="002F5E3F"/>
    <w:rsid w:val="0046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45053-B6AB-4D24-9816-74E98E53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3F"/>
    <w:pPr>
      <w:spacing w:after="0" w:line="240" w:lineRule="auto"/>
      <w:ind w:left="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F5E3F"/>
    <w:pPr>
      <w:spacing w:before="100" w:beforeAutospacing="1" w:after="100" w:afterAutospacing="1"/>
      <w:ind w:left="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SPecialiST RePack</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2</cp:revision>
  <dcterms:created xsi:type="dcterms:W3CDTF">2022-06-29T19:51:00Z</dcterms:created>
  <dcterms:modified xsi:type="dcterms:W3CDTF">2022-06-29T19:51:00Z</dcterms:modified>
</cp:coreProperties>
</file>