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ВОРОШНЕВСКОГО СЕЛЬСОВЕТА</w:t>
      </w: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:rsidR="00A97A14" w:rsidRDefault="00CF7012" w:rsidP="00A97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97A1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20.04.</w:t>
      </w:r>
      <w:r w:rsidR="00AF7A2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97A1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218-6-80</w:t>
      </w:r>
      <w:bookmarkStart w:id="0" w:name="_GoBack"/>
      <w:bookmarkEnd w:id="0"/>
    </w:p>
    <w:p w:rsidR="00A97A14" w:rsidRDefault="00A97A14" w:rsidP="00A97A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доведении до сведения Собрания депутатов отчета </w:t>
      </w:r>
    </w:p>
    <w:p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C5B19">
        <w:rPr>
          <w:rFonts w:ascii="Times New Roman" w:hAnsi="Times New Roman" w:cs="Times New Roman"/>
          <w:sz w:val="28"/>
          <w:szCs w:val="28"/>
        </w:rPr>
        <w:t xml:space="preserve"> </w:t>
      </w:r>
      <w:r w:rsidR="00AE7AB5">
        <w:rPr>
          <w:rFonts w:ascii="Times New Roman" w:hAnsi="Times New Roman" w:cs="Times New Roman"/>
          <w:sz w:val="28"/>
          <w:szCs w:val="28"/>
        </w:rPr>
        <w:t>1 квартал</w:t>
      </w:r>
      <w:r w:rsidR="001250E9">
        <w:rPr>
          <w:rFonts w:ascii="Times New Roman" w:hAnsi="Times New Roman" w:cs="Times New Roman"/>
          <w:sz w:val="28"/>
          <w:szCs w:val="28"/>
        </w:rPr>
        <w:t xml:space="preserve"> </w:t>
      </w:r>
      <w:r w:rsidR="00E50825">
        <w:rPr>
          <w:rFonts w:ascii="Times New Roman" w:hAnsi="Times New Roman" w:cs="Times New Roman"/>
          <w:sz w:val="28"/>
          <w:szCs w:val="28"/>
        </w:rPr>
        <w:t xml:space="preserve"> 20</w:t>
      </w:r>
      <w:r w:rsidR="00D94051">
        <w:rPr>
          <w:rFonts w:ascii="Times New Roman" w:hAnsi="Times New Roman" w:cs="Times New Roman"/>
          <w:sz w:val="28"/>
          <w:szCs w:val="28"/>
        </w:rPr>
        <w:t>2</w:t>
      </w:r>
      <w:r w:rsidR="00AE7AB5">
        <w:rPr>
          <w:rFonts w:ascii="Times New Roman" w:hAnsi="Times New Roman" w:cs="Times New Roman"/>
          <w:sz w:val="28"/>
          <w:szCs w:val="28"/>
        </w:rPr>
        <w:t>1</w:t>
      </w:r>
      <w:r w:rsidR="00E508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4051" w:rsidRDefault="00D94051" w:rsidP="00D94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A14" w:rsidRDefault="00A97A14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A97A14" w:rsidRDefault="00A97A14" w:rsidP="00A9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E50825" w:rsidRPr="00E50825" w:rsidRDefault="00A97A14" w:rsidP="00E50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825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50825" w:rsidRPr="00E50825">
        <w:rPr>
          <w:rFonts w:ascii="Times New Roman" w:hAnsi="Times New Roman" w:cs="Times New Roman"/>
          <w:sz w:val="28"/>
          <w:szCs w:val="28"/>
        </w:rPr>
        <w:t>:</w:t>
      </w:r>
    </w:p>
    <w:p w:rsidR="00AE7AB5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</w:t>
      </w:r>
      <w:r w:rsidR="0003408B">
        <w:rPr>
          <w:rFonts w:ascii="Times New Roman" w:hAnsi="Times New Roman" w:cs="Times New Roman"/>
          <w:sz w:val="28"/>
          <w:szCs w:val="28"/>
        </w:rPr>
        <w:t xml:space="preserve"> </w:t>
      </w:r>
      <w:r w:rsidR="00A97A14" w:rsidRPr="0003408B">
        <w:rPr>
          <w:rFonts w:ascii="Times New Roman" w:hAnsi="Times New Roman" w:cs="Times New Roman"/>
          <w:sz w:val="28"/>
          <w:szCs w:val="28"/>
        </w:rPr>
        <w:t>отчет об исполнении бюджета МО «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</w:t>
      </w:r>
      <w:r w:rsidR="00AE7AB5">
        <w:rPr>
          <w:rFonts w:ascii="Times New Roman" w:hAnsi="Times New Roman" w:cs="Times New Roman"/>
          <w:sz w:val="28"/>
          <w:szCs w:val="28"/>
        </w:rPr>
        <w:t>1</w:t>
      </w:r>
      <w:r w:rsidR="001C5B19">
        <w:rPr>
          <w:rFonts w:ascii="Times New Roman" w:hAnsi="Times New Roman" w:cs="Times New Roman"/>
          <w:sz w:val="28"/>
          <w:szCs w:val="28"/>
        </w:rPr>
        <w:t xml:space="preserve"> </w:t>
      </w:r>
      <w:r w:rsidR="00AE7AB5">
        <w:rPr>
          <w:rFonts w:ascii="Times New Roman" w:hAnsi="Times New Roman" w:cs="Times New Roman"/>
          <w:sz w:val="28"/>
          <w:szCs w:val="28"/>
        </w:rPr>
        <w:t>квартал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 20</w:t>
      </w:r>
      <w:r w:rsidR="00D94051">
        <w:rPr>
          <w:rFonts w:ascii="Times New Roman" w:hAnsi="Times New Roman" w:cs="Times New Roman"/>
          <w:sz w:val="28"/>
          <w:szCs w:val="28"/>
        </w:rPr>
        <w:t>2</w:t>
      </w:r>
      <w:r w:rsidR="00AE7AB5">
        <w:rPr>
          <w:rFonts w:ascii="Times New Roman" w:hAnsi="Times New Roman" w:cs="Times New Roman"/>
          <w:sz w:val="28"/>
          <w:szCs w:val="28"/>
        </w:rPr>
        <w:t>1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по доходам  1963,3 тыс. рублей, по расходам 2036,1 </w:t>
      </w:r>
      <w:proofErr w:type="spellStart"/>
      <w:r w:rsidR="00AE7AB5" w:rsidRPr="004B3D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E7AB5" w:rsidRPr="004B3D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7AB5" w:rsidRPr="004B3D9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E7AB5" w:rsidRPr="004B3D9D">
        <w:rPr>
          <w:rFonts w:ascii="Times New Roman" w:hAnsi="Times New Roman" w:cs="Times New Roman"/>
          <w:sz w:val="28"/>
          <w:szCs w:val="28"/>
        </w:rPr>
        <w:t xml:space="preserve">, с дефицитом бюджета  72,8 </w:t>
      </w:r>
      <w:proofErr w:type="spellStart"/>
      <w:r w:rsidR="00AE7AB5" w:rsidRPr="004B3D9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AE7AB5" w:rsidRPr="004B3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A14" w:rsidRPr="0003408B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 о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за </w:t>
      </w:r>
      <w:r w:rsidR="00AE7AB5">
        <w:rPr>
          <w:rFonts w:ascii="Times New Roman" w:hAnsi="Times New Roman" w:cs="Times New Roman"/>
          <w:sz w:val="28"/>
          <w:szCs w:val="28"/>
        </w:rPr>
        <w:t>1 квартал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20</w:t>
      </w:r>
      <w:r w:rsidR="00D94051">
        <w:rPr>
          <w:rFonts w:ascii="Times New Roman" w:hAnsi="Times New Roman" w:cs="Times New Roman"/>
          <w:sz w:val="28"/>
          <w:szCs w:val="28"/>
        </w:rPr>
        <w:t>2</w:t>
      </w:r>
      <w:r w:rsidR="00AE7AB5">
        <w:rPr>
          <w:rFonts w:ascii="Times New Roman" w:hAnsi="Times New Roman" w:cs="Times New Roman"/>
          <w:sz w:val="28"/>
          <w:szCs w:val="28"/>
        </w:rPr>
        <w:t>1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в полном объеме размещен на официальном сайте 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97A14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A14">
        <w:rPr>
          <w:rFonts w:ascii="Times New Roman" w:hAnsi="Times New Roman" w:cs="Times New Roman"/>
          <w:sz w:val="28"/>
          <w:szCs w:val="28"/>
        </w:rPr>
        <w:t>.  Решение вступает в силу  со дня  подписания.</w:t>
      </w:r>
    </w:p>
    <w:p w:rsidR="00E50825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</w:p>
    <w:p w:rsidR="0003408B" w:rsidRDefault="0003408B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0AB" w:rsidRDefault="00A97A14" w:rsidP="00E508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sectPr w:rsidR="00E740AB" w:rsidSect="00D940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338"/>
    <w:multiLevelType w:val="hybridMultilevel"/>
    <w:tmpl w:val="AAD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A14"/>
    <w:rsid w:val="0003408B"/>
    <w:rsid w:val="001250E9"/>
    <w:rsid w:val="001C5B19"/>
    <w:rsid w:val="00281072"/>
    <w:rsid w:val="0052424E"/>
    <w:rsid w:val="006D1F97"/>
    <w:rsid w:val="00A97A14"/>
    <w:rsid w:val="00AE7AB5"/>
    <w:rsid w:val="00AF7A28"/>
    <w:rsid w:val="00BE4D94"/>
    <w:rsid w:val="00CF7012"/>
    <w:rsid w:val="00D94051"/>
    <w:rsid w:val="00DF1EF6"/>
    <w:rsid w:val="00E50825"/>
    <w:rsid w:val="00E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0490-BA4C-4CE8-AD8A-D7930AD3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2021-04-21T08:40:00Z</cp:lastPrinted>
  <dcterms:created xsi:type="dcterms:W3CDTF">2021-04-21T08:41:00Z</dcterms:created>
  <dcterms:modified xsi:type="dcterms:W3CDTF">2021-04-21T08:41:00Z</dcterms:modified>
</cp:coreProperties>
</file>