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592" w:rsidRDefault="00902592" w:rsidP="009025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ВОРОШНЕВСКОГО  СЕЛЬСОВЕТА</w:t>
      </w:r>
    </w:p>
    <w:p w:rsidR="00902592" w:rsidRDefault="00902592" w:rsidP="009025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КУРСКОГО РАЙОНА  КУРСКОЙ ОБЛАСТИ</w:t>
      </w:r>
    </w:p>
    <w:p w:rsidR="00902592" w:rsidRDefault="00902592" w:rsidP="00902592">
      <w:pPr>
        <w:rPr>
          <w:rFonts w:ascii="Times New Roman" w:hAnsi="Times New Roman" w:cs="Times New Roman"/>
          <w:b/>
          <w:sz w:val="28"/>
          <w:szCs w:val="28"/>
        </w:rPr>
      </w:pPr>
    </w:p>
    <w:p w:rsidR="00902592" w:rsidRDefault="00902592" w:rsidP="009025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902592" w:rsidRDefault="00902592" w:rsidP="009025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592" w:rsidRDefault="00902592" w:rsidP="00902592">
      <w:pPr>
        <w:rPr>
          <w:rFonts w:ascii="Times New Roman" w:hAnsi="Times New Roman" w:cs="Times New Roman"/>
          <w:b/>
          <w:sz w:val="28"/>
          <w:szCs w:val="28"/>
        </w:rPr>
      </w:pPr>
    </w:p>
    <w:p w:rsidR="004C044A" w:rsidRDefault="00CE77E9" w:rsidP="00902592">
      <w:pPr>
        <w:pStyle w:val="ConsPlusTitle"/>
        <w:ind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02592" w:rsidRPr="002D013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22.10.</w:t>
      </w:r>
      <w:r w:rsidR="00902592" w:rsidRPr="002D0136">
        <w:rPr>
          <w:rFonts w:ascii="Times New Roman" w:hAnsi="Times New Roman" w:cs="Times New Roman"/>
          <w:sz w:val="28"/>
          <w:szCs w:val="28"/>
        </w:rPr>
        <w:t>20</w:t>
      </w:r>
      <w:r w:rsidR="00F82C1B">
        <w:rPr>
          <w:rFonts w:ascii="Times New Roman" w:hAnsi="Times New Roman" w:cs="Times New Roman"/>
          <w:sz w:val="28"/>
          <w:szCs w:val="28"/>
        </w:rPr>
        <w:t>20</w:t>
      </w:r>
      <w:r w:rsidR="00902592" w:rsidRPr="002D0136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 </w:t>
      </w:r>
      <w:r w:rsidR="004C044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02592" w:rsidRPr="002D0136">
        <w:rPr>
          <w:rFonts w:ascii="Times New Roman" w:hAnsi="Times New Roman" w:cs="Times New Roman"/>
          <w:sz w:val="28"/>
          <w:szCs w:val="28"/>
        </w:rPr>
        <w:t xml:space="preserve">    № </w:t>
      </w:r>
      <w:r>
        <w:rPr>
          <w:rFonts w:ascii="Times New Roman" w:hAnsi="Times New Roman" w:cs="Times New Roman"/>
          <w:sz w:val="28"/>
          <w:szCs w:val="28"/>
        </w:rPr>
        <w:t>128</w:t>
      </w:r>
    </w:p>
    <w:p w:rsidR="00902592" w:rsidRPr="002D0136" w:rsidRDefault="00902592" w:rsidP="00902592">
      <w:pPr>
        <w:pStyle w:val="ConsPlusTitle"/>
        <w:ind w:hanging="426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2D0136">
        <w:rPr>
          <w:rFonts w:ascii="Times New Roman" w:hAnsi="Times New Roman" w:cs="Times New Roman"/>
          <w:b w:val="0"/>
          <w:sz w:val="28"/>
          <w:szCs w:val="28"/>
        </w:rPr>
        <w:t>д</w:t>
      </w:r>
      <w:proofErr w:type="gramStart"/>
      <w:r w:rsidRPr="002D0136">
        <w:rPr>
          <w:rFonts w:ascii="Times New Roman" w:hAnsi="Times New Roman" w:cs="Times New Roman"/>
          <w:b w:val="0"/>
          <w:sz w:val="28"/>
          <w:szCs w:val="28"/>
        </w:rPr>
        <w:t>.В</w:t>
      </w:r>
      <w:proofErr w:type="gramEnd"/>
      <w:r w:rsidRPr="002D0136">
        <w:rPr>
          <w:rFonts w:ascii="Times New Roman" w:hAnsi="Times New Roman" w:cs="Times New Roman"/>
          <w:b w:val="0"/>
          <w:sz w:val="28"/>
          <w:szCs w:val="28"/>
        </w:rPr>
        <w:t>орошнево</w:t>
      </w:r>
      <w:proofErr w:type="spellEnd"/>
    </w:p>
    <w:p w:rsidR="00902592" w:rsidRDefault="00902592" w:rsidP="00902592">
      <w:pPr>
        <w:pStyle w:val="ConsPlusTitle"/>
        <w:ind w:hanging="426"/>
        <w:rPr>
          <w:rFonts w:ascii="Times New Roman" w:hAnsi="Times New Roman" w:cs="Times New Roman"/>
          <w:b w:val="0"/>
          <w:sz w:val="28"/>
          <w:szCs w:val="28"/>
        </w:rPr>
      </w:pPr>
    </w:p>
    <w:p w:rsidR="00902592" w:rsidRDefault="00902592" w:rsidP="00902592">
      <w:pPr>
        <w:pStyle w:val="ConsPlusTitle"/>
        <w:ind w:hanging="426"/>
        <w:rPr>
          <w:rFonts w:ascii="Times New Roman" w:hAnsi="Times New Roman" w:cs="Times New Roman"/>
          <w:sz w:val="28"/>
          <w:szCs w:val="28"/>
        </w:rPr>
      </w:pPr>
    </w:p>
    <w:p w:rsidR="00902592" w:rsidRDefault="00224F34" w:rsidP="00902592">
      <w:pPr>
        <w:pStyle w:val="ConsPlusTitle"/>
        <w:ind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прогнозе основных характеристик местного бюджета</w:t>
      </w:r>
    </w:p>
    <w:p w:rsidR="00224F34" w:rsidRDefault="00224F34" w:rsidP="00902592">
      <w:pPr>
        <w:pStyle w:val="ConsPlusTitle"/>
        <w:ind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</w:t>
      </w:r>
      <w:r w:rsidR="00F82C1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F82C1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F82C1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902592" w:rsidRDefault="00902592" w:rsidP="00902592">
      <w:pPr>
        <w:pStyle w:val="ConsPlusTitle"/>
        <w:ind w:hanging="426"/>
        <w:rPr>
          <w:rFonts w:ascii="Times New Roman" w:hAnsi="Times New Roman" w:cs="Times New Roman"/>
          <w:sz w:val="28"/>
          <w:szCs w:val="28"/>
        </w:rPr>
      </w:pPr>
    </w:p>
    <w:p w:rsidR="00902592" w:rsidRDefault="00902592" w:rsidP="00902592">
      <w:pPr>
        <w:pStyle w:val="ConsPlusTitle"/>
        <w:ind w:hanging="426"/>
        <w:rPr>
          <w:rFonts w:ascii="Times New Roman" w:hAnsi="Times New Roman" w:cs="Times New Roman"/>
          <w:sz w:val="28"/>
          <w:szCs w:val="28"/>
        </w:rPr>
      </w:pPr>
    </w:p>
    <w:p w:rsidR="00902592" w:rsidRDefault="00902592" w:rsidP="00902592">
      <w:pPr>
        <w:pStyle w:val="ConsPlusTitle"/>
        <w:ind w:hanging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224F34">
        <w:rPr>
          <w:rFonts w:ascii="Times New Roman" w:hAnsi="Times New Roman" w:cs="Times New Roman"/>
          <w:b w:val="0"/>
          <w:sz w:val="28"/>
          <w:szCs w:val="28"/>
        </w:rPr>
        <w:t>Руководствуясь статьей 184.2 Бюджетного кодекса Российской Федерации:</w:t>
      </w:r>
    </w:p>
    <w:p w:rsidR="00902592" w:rsidRDefault="00902592" w:rsidP="00902592">
      <w:pPr>
        <w:pStyle w:val="ConsPlusTitle"/>
        <w:ind w:hanging="426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02592" w:rsidRDefault="00902592" w:rsidP="00902592">
      <w:pPr>
        <w:pStyle w:val="ConsPlusTitle"/>
        <w:ind w:hanging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C72BC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224F34">
        <w:rPr>
          <w:rFonts w:ascii="Times New Roman" w:hAnsi="Times New Roman" w:cs="Times New Roman"/>
          <w:b w:val="0"/>
          <w:sz w:val="28"/>
          <w:szCs w:val="28"/>
        </w:rPr>
        <w:t>Утвердить основные характеристики местного бюджета на 202</w:t>
      </w:r>
      <w:r w:rsidR="00F82C1B">
        <w:rPr>
          <w:rFonts w:ascii="Times New Roman" w:hAnsi="Times New Roman" w:cs="Times New Roman"/>
          <w:b w:val="0"/>
          <w:sz w:val="28"/>
          <w:szCs w:val="28"/>
        </w:rPr>
        <w:t>1</w:t>
      </w:r>
      <w:r w:rsidR="00224F34">
        <w:rPr>
          <w:rFonts w:ascii="Times New Roman" w:hAnsi="Times New Roman" w:cs="Times New Roman"/>
          <w:b w:val="0"/>
          <w:sz w:val="28"/>
          <w:szCs w:val="28"/>
        </w:rPr>
        <w:t xml:space="preserve"> год и на плановый период 202</w:t>
      </w:r>
      <w:r w:rsidR="00F82C1B">
        <w:rPr>
          <w:rFonts w:ascii="Times New Roman" w:hAnsi="Times New Roman" w:cs="Times New Roman"/>
          <w:b w:val="0"/>
          <w:sz w:val="28"/>
          <w:szCs w:val="28"/>
        </w:rPr>
        <w:t>2</w:t>
      </w:r>
      <w:r w:rsidR="00224F34">
        <w:rPr>
          <w:rFonts w:ascii="Times New Roman" w:hAnsi="Times New Roman" w:cs="Times New Roman"/>
          <w:b w:val="0"/>
          <w:sz w:val="28"/>
          <w:szCs w:val="28"/>
        </w:rPr>
        <w:t xml:space="preserve"> и 202</w:t>
      </w:r>
      <w:r w:rsidR="00F82C1B">
        <w:rPr>
          <w:rFonts w:ascii="Times New Roman" w:hAnsi="Times New Roman" w:cs="Times New Roman"/>
          <w:b w:val="0"/>
          <w:sz w:val="28"/>
          <w:szCs w:val="28"/>
        </w:rPr>
        <w:t>3</w:t>
      </w:r>
      <w:r w:rsidR="00224F34">
        <w:rPr>
          <w:rFonts w:ascii="Times New Roman" w:hAnsi="Times New Roman" w:cs="Times New Roman"/>
          <w:b w:val="0"/>
          <w:sz w:val="28"/>
          <w:szCs w:val="28"/>
        </w:rPr>
        <w:t xml:space="preserve"> годов согласно приложению №1 к настоящему Распоряжению.</w:t>
      </w:r>
    </w:p>
    <w:p w:rsidR="00902592" w:rsidRDefault="00902592" w:rsidP="00902592">
      <w:pPr>
        <w:pStyle w:val="ConsPlusTitle"/>
        <w:ind w:hanging="426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02592" w:rsidRDefault="00902592" w:rsidP="00902592">
      <w:pPr>
        <w:pStyle w:val="ConsPlusTitle"/>
        <w:ind w:hanging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="00224F34">
        <w:rPr>
          <w:rFonts w:ascii="Times New Roman" w:hAnsi="Times New Roman" w:cs="Times New Roman"/>
          <w:b w:val="0"/>
          <w:sz w:val="28"/>
          <w:szCs w:val="28"/>
        </w:rPr>
        <w:t>Определить, что основные характеристики местного бюджета на 20</w:t>
      </w:r>
      <w:r w:rsidR="002D4B8B">
        <w:rPr>
          <w:rFonts w:ascii="Times New Roman" w:hAnsi="Times New Roman" w:cs="Times New Roman"/>
          <w:b w:val="0"/>
          <w:sz w:val="28"/>
          <w:szCs w:val="28"/>
        </w:rPr>
        <w:t>2</w:t>
      </w:r>
      <w:r w:rsidR="00F82C1B">
        <w:rPr>
          <w:rFonts w:ascii="Times New Roman" w:hAnsi="Times New Roman" w:cs="Times New Roman"/>
          <w:b w:val="0"/>
          <w:sz w:val="28"/>
          <w:szCs w:val="28"/>
        </w:rPr>
        <w:t>1</w:t>
      </w:r>
      <w:r w:rsidR="00224F34">
        <w:rPr>
          <w:rFonts w:ascii="Times New Roman" w:hAnsi="Times New Roman" w:cs="Times New Roman"/>
          <w:b w:val="0"/>
          <w:sz w:val="28"/>
          <w:szCs w:val="28"/>
        </w:rPr>
        <w:t xml:space="preserve"> год и на плановый период 202</w:t>
      </w:r>
      <w:r w:rsidR="00F82C1B">
        <w:rPr>
          <w:rFonts w:ascii="Times New Roman" w:hAnsi="Times New Roman" w:cs="Times New Roman"/>
          <w:b w:val="0"/>
          <w:sz w:val="28"/>
          <w:szCs w:val="28"/>
        </w:rPr>
        <w:t>2</w:t>
      </w:r>
      <w:r w:rsidR="00224F34">
        <w:rPr>
          <w:rFonts w:ascii="Times New Roman" w:hAnsi="Times New Roman" w:cs="Times New Roman"/>
          <w:b w:val="0"/>
          <w:sz w:val="28"/>
          <w:szCs w:val="28"/>
        </w:rPr>
        <w:t xml:space="preserve"> и 202</w:t>
      </w:r>
      <w:r w:rsidR="00F82C1B">
        <w:rPr>
          <w:rFonts w:ascii="Times New Roman" w:hAnsi="Times New Roman" w:cs="Times New Roman"/>
          <w:b w:val="0"/>
          <w:sz w:val="28"/>
          <w:szCs w:val="28"/>
        </w:rPr>
        <w:t>3</w:t>
      </w:r>
      <w:r w:rsidR="00224F34">
        <w:rPr>
          <w:rFonts w:ascii="Times New Roman" w:hAnsi="Times New Roman" w:cs="Times New Roman"/>
          <w:b w:val="0"/>
          <w:sz w:val="28"/>
          <w:szCs w:val="28"/>
        </w:rPr>
        <w:t xml:space="preserve"> годов направляются в Собрание депутатов </w:t>
      </w:r>
      <w:proofErr w:type="spellStart"/>
      <w:r w:rsidR="00224F34">
        <w:rPr>
          <w:rFonts w:ascii="Times New Roman" w:hAnsi="Times New Roman" w:cs="Times New Roman"/>
          <w:b w:val="0"/>
          <w:sz w:val="28"/>
          <w:szCs w:val="28"/>
        </w:rPr>
        <w:t>Ворошневского</w:t>
      </w:r>
      <w:proofErr w:type="spellEnd"/>
      <w:r w:rsidR="00224F34">
        <w:rPr>
          <w:rFonts w:ascii="Times New Roman" w:hAnsi="Times New Roman" w:cs="Times New Roman"/>
          <w:b w:val="0"/>
          <w:sz w:val="28"/>
          <w:szCs w:val="28"/>
        </w:rPr>
        <w:t xml:space="preserve"> сельсовета Курского района Курской области одновременно с проектом местного бюджета.</w:t>
      </w:r>
    </w:p>
    <w:p w:rsidR="00902592" w:rsidRDefault="00902592" w:rsidP="00902592">
      <w:pPr>
        <w:pStyle w:val="ConsPlusTitle"/>
        <w:ind w:hanging="426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02592" w:rsidRDefault="00902592" w:rsidP="00902592">
      <w:pPr>
        <w:pStyle w:val="ConsPlusTitle"/>
        <w:ind w:hanging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 Распоряжение вступает в силу со дня его подписания.</w:t>
      </w:r>
    </w:p>
    <w:p w:rsidR="00902592" w:rsidRDefault="00902592" w:rsidP="00902592">
      <w:pPr>
        <w:pStyle w:val="ConsPlusTitle"/>
        <w:ind w:hanging="426"/>
        <w:rPr>
          <w:rFonts w:ascii="Times New Roman" w:hAnsi="Times New Roman" w:cs="Times New Roman"/>
          <w:b w:val="0"/>
          <w:sz w:val="28"/>
          <w:szCs w:val="28"/>
        </w:rPr>
      </w:pPr>
    </w:p>
    <w:p w:rsidR="00902592" w:rsidRDefault="00902592" w:rsidP="00902592">
      <w:pPr>
        <w:pStyle w:val="ConsPlusTitle"/>
        <w:ind w:hanging="426"/>
        <w:rPr>
          <w:rFonts w:ascii="Times New Roman" w:hAnsi="Times New Roman" w:cs="Times New Roman"/>
          <w:b w:val="0"/>
          <w:sz w:val="28"/>
          <w:szCs w:val="28"/>
        </w:rPr>
      </w:pPr>
    </w:p>
    <w:p w:rsidR="00902592" w:rsidRDefault="00902592" w:rsidP="00902592">
      <w:pPr>
        <w:pStyle w:val="ConsPlusTitle"/>
        <w:ind w:hanging="426"/>
        <w:rPr>
          <w:rFonts w:ascii="Times New Roman" w:hAnsi="Times New Roman" w:cs="Times New Roman"/>
          <w:b w:val="0"/>
          <w:sz w:val="28"/>
          <w:szCs w:val="28"/>
        </w:rPr>
      </w:pPr>
    </w:p>
    <w:p w:rsidR="00902592" w:rsidRDefault="00902592" w:rsidP="00902592">
      <w:pPr>
        <w:pStyle w:val="ConsPlusTitle"/>
        <w:ind w:hanging="426"/>
        <w:rPr>
          <w:rFonts w:ascii="Times New Roman" w:hAnsi="Times New Roman" w:cs="Times New Roman"/>
          <w:b w:val="0"/>
          <w:sz w:val="28"/>
          <w:szCs w:val="28"/>
        </w:rPr>
      </w:pPr>
    </w:p>
    <w:p w:rsidR="00902592" w:rsidRDefault="00902592" w:rsidP="00902592">
      <w:pPr>
        <w:pStyle w:val="ConsPlusTitle"/>
        <w:ind w:hanging="426"/>
        <w:rPr>
          <w:rFonts w:ascii="Times New Roman" w:hAnsi="Times New Roman" w:cs="Times New Roman"/>
          <w:b w:val="0"/>
          <w:sz w:val="28"/>
          <w:szCs w:val="28"/>
        </w:rPr>
      </w:pPr>
    </w:p>
    <w:p w:rsidR="00902592" w:rsidRDefault="00902592" w:rsidP="00902592">
      <w:pPr>
        <w:pStyle w:val="ConsPlusTitle"/>
        <w:ind w:hanging="426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сельсовета                                            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Н.С.Тарасов</w:t>
      </w:r>
      <w:proofErr w:type="spellEnd"/>
    </w:p>
    <w:p w:rsidR="00902592" w:rsidRDefault="00902592" w:rsidP="00902592">
      <w:pPr>
        <w:pStyle w:val="ConsPlusTitle"/>
        <w:ind w:hanging="426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Курского района </w:t>
      </w:r>
    </w:p>
    <w:p w:rsidR="00902592" w:rsidRDefault="00902592" w:rsidP="00902592">
      <w:pPr>
        <w:shd w:val="clear" w:color="auto" w:fill="FFFFFF"/>
        <w:spacing w:before="5"/>
        <w:rPr>
          <w:rFonts w:ascii="Times New Roman" w:hAnsi="Times New Roman" w:cs="Times New Roman"/>
          <w:b/>
          <w:color w:val="000000"/>
          <w:spacing w:val="-7"/>
          <w:w w:val="107"/>
          <w:sz w:val="28"/>
          <w:szCs w:val="28"/>
        </w:rPr>
      </w:pPr>
    </w:p>
    <w:p w:rsidR="00902592" w:rsidRDefault="00902592" w:rsidP="00902592">
      <w:pPr>
        <w:jc w:val="center"/>
        <w:rPr>
          <w:b/>
        </w:rPr>
      </w:pPr>
    </w:p>
    <w:p w:rsidR="00902592" w:rsidRDefault="00902592" w:rsidP="00902592">
      <w:pPr>
        <w:jc w:val="center"/>
        <w:rPr>
          <w:b/>
        </w:rPr>
      </w:pPr>
    </w:p>
    <w:p w:rsidR="00902592" w:rsidRDefault="00902592" w:rsidP="00902592">
      <w:pPr>
        <w:jc w:val="center"/>
      </w:pPr>
    </w:p>
    <w:p w:rsidR="00902592" w:rsidRDefault="00902592" w:rsidP="00902592">
      <w:pPr>
        <w:jc w:val="center"/>
      </w:pPr>
    </w:p>
    <w:p w:rsidR="00902592" w:rsidRDefault="00902592" w:rsidP="001C7BB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902592" w:rsidRDefault="00902592" w:rsidP="001C7BB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Распоряжению Администрации</w:t>
      </w:r>
    </w:p>
    <w:p w:rsidR="00902592" w:rsidRDefault="00902592" w:rsidP="001C7BB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</w:p>
    <w:p w:rsidR="00902592" w:rsidRPr="002D0136" w:rsidRDefault="00902592" w:rsidP="001C7BB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D0136">
        <w:rPr>
          <w:rFonts w:ascii="Times New Roman" w:hAnsi="Times New Roman" w:cs="Times New Roman"/>
          <w:sz w:val="28"/>
          <w:szCs w:val="28"/>
        </w:rPr>
        <w:t>Курского района Курской области</w:t>
      </w:r>
    </w:p>
    <w:p w:rsidR="00902592" w:rsidRPr="002D0136" w:rsidRDefault="00902592" w:rsidP="001C7BB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D0136">
        <w:rPr>
          <w:rFonts w:ascii="Times New Roman" w:hAnsi="Times New Roman" w:cs="Times New Roman"/>
          <w:sz w:val="28"/>
          <w:szCs w:val="28"/>
        </w:rPr>
        <w:t xml:space="preserve">от </w:t>
      </w:r>
      <w:r w:rsidR="00CE77E9">
        <w:rPr>
          <w:rFonts w:ascii="Times New Roman" w:hAnsi="Times New Roman" w:cs="Times New Roman"/>
          <w:sz w:val="28"/>
          <w:szCs w:val="28"/>
        </w:rPr>
        <w:t>22.10.2020</w:t>
      </w:r>
      <w:r w:rsidRPr="002D0136">
        <w:rPr>
          <w:rFonts w:ascii="Times New Roman" w:hAnsi="Times New Roman" w:cs="Times New Roman"/>
          <w:sz w:val="28"/>
          <w:szCs w:val="28"/>
        </w:rPr>
        <w:t xml:space="preserve"> г.  № </w:t>
      </w:r>
      <w:r w:rsidR="00CE77E9">
        <w:rPr>
          <w:rFonts w:ascii="Times New Roman" w:hAnsi="Times New Roman" w:cs="Times New Roman"/>
          <w:sz w:val="28"/>
          <w:szCs w:val="28"/>
        </w:rPr>
        <w:t>128</w:t>
      </w:r>
    </w:p>
    <w:p w:rsidR="001C7BB2" w:rsidRPr="0088795C" w:rsidRDefault="001C7BB2" w:rsidP="009025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</w:p>
    <w:p w:rsidR="00902592" w:rsidRPr="0088795C" w:rsidRDefault="004E019C" w:rsidP="009025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95C">
        <w:rPr>
          <w:rFonts w:ascii="Times New Roman" w:hAnsi="Times New Roman" w:cs="Times New Roman"/>
          <w:b/>
          <w:sz w:val="28"/>
          <w:szCs w:val="28"/>
        </w:rPr>
        <w:t>Прогноз</w:t>
      </w:r>
    </w:p>
    <w:p w:rsidR="004E019C" w:rsidRPr="0088795C" w:rsidRDefault="004E019C" w:rsidP="009025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95C">
        <w:rPr>
          <w:rFonts w:ascii="Times New Roman" w:hAnsi="Times New Roman" w:cs="Times New Roman"/>
          <w:b/>
          <w:sz w:val="28"/>
          <w:szCs w:val="28"/>
        </w:rPr>
        <w:t>основных характеристик бюджета муниципального образования</w:t>
      </w:r>
    </w:p>
    <w:p w:rsidR="004E019C" w:rsidRPr="0088795C" w:rsidRDefault="004E019C" w:rsidP="009025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95C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88795C">
        <w:rPr>
          <w:rFonts w:ascii="Times New Roman" w:hAnsi="Times New Roman" w:cs="Times New Roman"/>
          <w:b/>
          <w:sz w:val="28"/>
          <w:szCs w:val="28"/>
        </w:rPr>
        <w:t>Ворошевский</w:t>
      </w:r>
      <w:proofErr w:type="spellEnd"/>
      <w:r w:rsidRPr="0088795C">
        <w:rPr>
          <w:rFonts w:ascii="Times New Roman" w:hAnsi="Times New Roman" w:cs="Times New Roman"/>
          <w:b/>
          <w:sz w:val="28"/>
          <w:szCs w:val="28"/>
        </w:rPr>
        <w:t xml:space="preserve"> сельсовет» Курского района Курской области на 202</w:t>
      </w:r>
      <w:r w:rsidR="00F82C1B" w:rsidRPr="0088795C">
        <w:rPr>
          <w:rFonts w:ascii="Times New Roman" w:hAnsi="Times New Roman" w:cs="Times New Roman"/>
          <w:b/>
          <w:sz w:val="28"/>
          <w:szCs w:val="28"/>
        </w:rPr>
        <w:t>1</w:t>
      </w:r>
    </w:p>
    <w:p w:rsidR="004E019C" w:rsidRPr="0088795C" w:rsidRDefault="004E019C" w:rsidP="009025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95C">
        <w:rPr>
          <w:rFonts w:ascii="Times New Roman" w:hAnsi="Times New Roman" w:cs="Times New Roman"/>
          <w:b/>
          <w:sz w:val="28"/>
          <w:szCs w:val="28"/>
        </w:rPr>
        <w:t>год и на плановый период 202</w:t>
      </w:r>
      <w:r w:rsidR="00F82C1B" w:rsidRPr="0088795C">
        <w:rPr>
          <w:rFonts w:ascii="Times New Roman" w:hAnsi="Times New Roman" w:cs="Times New Roman"/>
          <w:b/>
          <w:sz w:val="28"/>
          <w:szCs w:val="28"/>
        </w:rPr>
        <w:t>2</w:t>
      </w:r>
      <w:r w:rsidRPr="0088795C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F82C1B" w:rsidRPr="0088795C">
        <w:rPr>
          <w:rFonts w:ascii="Times New Roman" w:hAnsi="Times New Roman" w:cs="Times New Roman"/>
          <w:b/>
          <w:sz w:val="28"/>
          <w:szCs w:val="28"/>
        </w:rPr>
        <w:t>3</w:t>
      </w:r>
      <w:r w:rsidRPr="0088795C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33"/>
        <w:gridCol w:w="1537"/>
        <w:gridCol w:w="1618"/>
        <w:gridCol w:w="1336"/>
        <w:gridCol w:w="1336"/>
        <w:gridCol w:w="1336"/>
      </w:tblGrid>
      <w:tr w:rsidR="0088795C" w:rsidRPr="0088795C" w:rsidTr="004E019C">
        <w:tc>
          <w:tcPr>
            <w:tcW w:w="675" w:type="dxa"/>
          </w:tcPr>
          <w:p w:rsidR="004E019C" w:rsidRPr="0088795C" w:rsidRDefault="004E019C" w:rsidP="00902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5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E019C" w:rsidRPr="0088795C" w:rsidRDefault="004E019C" w:rsidP="00902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5C">
              <w:rPr>
                <w:rFonts w:ascii="Times New Roman" w:hAnsi="Times New Roman" w:cs="Times New Roman"/>
                <w:sz w:val="24"/>
                <w:szCs w:val="24"/>
              </w:rPr>
              <w:t>п.п.</w:t>
            </w:r>
          </w:p>
        </w:tc>
        <w:tc>
          <w:tcPr>
            <w:tcW w:w="1733" w:type="dxa"/>
          </w:tcPr>
          <w:p w:rsidR="004E019C" w:rsidRPr="0088795C" w:rsidRDefault="004E019C" w:rsidP="00902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4E019C" w:rsidRPr="0088795C" w:rsidRDefault="004E019C" w:rsidP="00F82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5C">
              <w:rPr>
                <w:rFonts w:ascii="Times New Roman" w:hAnsi="Times New Roman" w:cs="Times New Roman"/>
                <w:sz w:val="24"/>
                <w:szCs w:val="24"/>
              </w:rPr>
              <w:t>Исполнено за 201</w:t>
            </w:r>
            <w:r w:rsidR="00F82C1B" w:rsidRPr="008879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879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18" w:type="dxa"/>
          </w:tcPr>
          <w:p w:rsidR="004E019C" w:rsidRPr="0088795C" w:rsidRDefault="004E019C" w:rsidP="00F82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5C">
              <w:rPr>
                <w:rFonts w:ascii="Times New Roman" w:hAnsi="Times New Roman" w:cs="Times New Roman"/>
                <w:sz w:val="24"/>
                <w:szCs w:val="24"/>
              </w:rPr>
              <w:t>Ожидаемое исполнение за 20</w:t>
            </w:r>
            <w:r w:rsidR="00F82C1B" w:rsidRPr="008879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879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36" w:type="dxa"/>
          </w:tcPr>
          <w:p w:rsidR="004E019C" w:rsidRPr="0088795C" w:rsidRDefault="004E019C" w:rsidP="00F82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5C">
              <w:rPr>
                <w:rFonts w:ascii="Times New Roman" w:hAnsi="Times New Roman" w:cs="Times New Roman"/>
                <w:sz w:val="24"/>
                <w:szCs w:val="24"/>
              </w:rPr>
              <w:t>Прогноз на 202</w:t>
            </w:r>
            <w:r w:rsidR="00F82C1B" w:rsidRPr="008879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879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36" w:type="dxa"/>
          </w:tcPr>
          <w:p w:rsidR="004E019C" w:rsidRPr="0088795C" w:rsidRDefault="004E019C" w:rsidP="00F82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5C">
              <w:rPr>
                <w:rFonts w:ascii="Times New Roman" w:hAnsi="Times New Roman" w:cs="Times New Roman"/>
                <w:sz w:val="24"/>
                <w:szCs w:val="24"/>
              </w:rPr>
              <w:t>Прогноз на 202</w:t>
            </w:r>
            <w:r w:rsidR="00F82C1B" w:rsidRPr="008879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879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36" w:type="dxa"/>
          </w:tcPr>
          <w:p w:rsidR="004E019C" w:rsidRPr="0088795C" w:rsidRDefault="004E019C" w:rsidP="00F82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5C">
              <w:rPr>
                <w:rFonts w:ascii="Times New Roman" w:hAnsi="Times New Roman" w:cs="Times New Roman"/>
                <w:sz w:val="24"/>
                <w:szCs w:val="24"/>
              </w:rPr>
              <w:t>Прогноз на 202</w:t>
            </w:r>
            <w:r w:rsidR="00F82C1B" w:rsidRPr="008879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879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88795C" w:rsidRPr="0088795C" w:rsidTr="004E019C">
        <w:tc>
          <w:tcPr>
            <w:tcW w:w="675" w:type="dxa"/>
          </w:tcPr>
          <w:p w:rsidR="004E019C" w:rsidRPr="0088795C" w:rsidRDefault="004E019C" w:rsidP="00902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5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33" w:type="dxa"/>
          </w:tcPr>
          <w:p w:rsidR="004E019C" w:rsidRPr="0088795C" w:rsidRDefault="004E019C" w:rsidP="004E0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95C">
              <w:rPr>
                <w:rFonts w:ascii="Times New Roman" w:hAnsi="Times New Roman" w:cs="Times New Roman"/>
                <w:sz w:val="24"/>
                <w:szCs w:val="24"/>
              </w:rPr>
              <w:t>Доход</w:t>
            </w:r>
            <w:proofErr w:type="gramStart"/>
            <w:r w:rsidRPr="0088795C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88795C">
              <w:rPr>
                <w:rFonts w:ascii="Times New Roman" w:hAnsi="Times New Roman" w:cs="Times New Roman"/>
                <w:sz w:val="24"/>
                <w:szCs w:val="24"/>
              </w:rPr>
              <w:t xml:space="preserve"> всего</w:t>
            </w:r>
          </w:p>
        </w:tc>
        <w:tc>
          <w:tcPr>
            <w:tcW w:w="1537" w:type="dxa"/>
          </w:tcPr>
          <w:p w:rsidR="004E019C" w:rsidRPr="0088795C" w:rsidRDefault="001C7BB2" w:rsidP="001B5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5C">
              <w:rPr>
                <w:rFonts w:ascii="Times New Roman" w:hAnsi="Times New Roman" w:cs="Times New Roman"/>
                <w:sz w:val="24"/>
                <w:szCs w:val="24"/>
              </w:rPr>
              <w:t>12126,8</w:t>
            </w:r>
          </w:p>
        </w:tc>
        <w:tc>
          <w:tcPr>
            <w:tcW w:w="1618" w:type="dxa"/>
          </w:tcPr>
          <w:p w:rsidR="004E019C" w:rsidRPr="0088795C" w:rsidRDefault="001C7BB2" w:rsidP="00902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5C">
              <w:rPr>
                <w:rFonts w:ascii="Times New Roman" w:hAnsi="Times New Roman" w:cs="Times New Roman"/>
                <w:sz w:val="24"/>
                <w:szCs w:val="24"/>
              </w:rPr>
              <w:t>11805,5</w:t>
            </w:r>
          </w:p>
        </w:tc>
        <w:tc>
          <w:tcPr>
            <w:tcW w:w="1336" w:type="dxa"/>
          </w:tcPr>
          <w:p w:rsidR="004E019C" w:rsidRPr="0088795C" w:rsidRDefault="0088795C" w:rsidP="00902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5C">
              <w:rPr>
                <w:rFonts w:ascii="Times New Roman" w:hAnsi="Times New Roman" w:cs="Times New Roman"/>
                <w:sz w:val="24"/>
                <w:szCs w:val="24"/>
              </w:rPr>
              <w:t>11447,5</w:t>
            </w:r>
          </w:p>
        </w:tc>
        <w:tc>
          <w:tcPr>
            <w:tcW w:w="1336" w:type="dxa"/>
          </w:tcPr>
          <w:p w:rsidR="004E019C" w:rsidRPr="0088795C" w:rsidRDefault="0088795C" w:rsidP="00902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5C">
              <w:rPr>
                <w:rFonts w:ascii="Times New Roman" w:hAnsi="Times New Roman" w:cs="Times New Roman"/>
                <w:sz w:val="24"/>
                <w:szCs w:val="24"/>
              </w:rPr>
              <w:t>9725,6</w:t>
            </w:r>
          </w:p>
        </w:tc>
        <w:tc>
          <w:tcPr>
            <w:tcW w:w="1336" w:type="dxa"/>
          </w:tcPr>
          <w:p w:rsidR="004E019C" w:rsidRPr="0088795C" w:rsidRDefault="0088795C" w:rsidP="00902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5C">
              <w:rPr>
                <w:rFonts w:ascii="Times New Roman" w:hAnsi="Times New Roman" w:cs="Times New Roman"/>
                <w:sz w:val="24"/>
                <w:szCs w:val="24"/>
              </w:rPr>
              <w:t>9542,3</w:t>
            </w:r>
          </w:p>
        </w:tc>
      </w:tr>
      <w:tr w:rsidR="0088795C" w:rsidRPr="0088795C" w:rsidTr="004E019C">
        <w:tc>
          <w:tcPr>
            <w:tcW w:w="675" w:type="dxa"/>
          </w:tcPr>
          <w:p w:rsidR="004E019C" w:rsidRPr="0088795C" w:rsidRDefault="004E019C" w:rsidP="00902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4E019C" w:rsidRPr="0088795C" w:rsidRDefault="004E019C" w:rsidP="004E0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95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37" w:type="dxa"/>
          </w:tcPr>
          <w:p w:rsidR="004E019C" w:rsidRPr="0088795C" w:rsidRDefault="004E019C" w:rsidP="00902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4E019C" w:rsidRPr="0088795C" w:rsidRDefault="004E019C" w:rsidP="00902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4E019C" w:rsidRPr="0088795C" w:rsidRDefault="004E019C" w:rsidP="00902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4E019C" w:rsidRPr="0088795C" w:rsidRDefault="004E019C" w:rsidP="00902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4E019C" w:rsidRPr="0088795C" w:rsidRDefault="004E019C" w:rsidP="00902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95C" w:rsidRPr="0088795C" w:rsidTr="004E019C">
        <w:tc>
          <w:tcPr>
            <w:tcW w:w="675" w:type="dxa"/>
          </w:tcPr>
          <w:p w:rsidR="004E019C" w:rsidRPr="0088795C" w:rsidRDefault="004E019C" w:rsidP="00902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5C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733" w:type="dxa"/>
          </w:tcPr>
          <w:p w:rsidR="004E019C" w:rsidRPr="0088795C" w:rsidRDefault="004E019C" w:rsidP="004E0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95C">
              <w:rPr>
                <w:rFonts w:ascii="Times New Roman" w:hAnsi="Times New Roman" w:cs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537" w:type="dxa"/>
          </w:tcPr>
          <w:p w:rsidR="004E019C" w:rsidRPr="0088795C" w:rsidRDefault="001C7BB2" w:rsidP="001B5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5C">
              <w:rPr>
                <w:rFonts w:ascii="Times New Roman" w:hAnsi="Times New Roman" w:cs="Times New Roman"/>
                <w:sz w:val="24"/>
                <w:szCs w:val="24"/>
              </w:rPr>
              <w:t>7501,3</w:t>
            </w:r>
          </w:p>
        </w:tc>
        <w:tc>
          <w:tcPr>
            <w:tcW w:w="1618" w:type="dxa"/>
          </w:tcPr>
          <w:p w:rsidR="004E019C" w:rsidRPr="0088795C" w:rsidRDefault="001C7BB2" w:rsidP="00902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5C">
              <w:rPr>
                <w:rFonts w:ascii="Times New Roman" w:hAnsi="Times New Roman" w:cs="Times New Roman"/>
                <w:sz w:val="24"/>
                <w:szCs w:val="24"/>
              </w:rPr>
              <w:t>6165,0</w:t>
            </w:r>
          </w:p>
        </w:tc>
        <w:tc>
          <w:tcPr>
            <w:tcW w:w="1336" w:type="dxa"/>
          </w:tcPr>
          <w:p w:rsidR="004E019C" w:rsidRPr="0088795C" w:rsidRDefault="0088795C" w:rsidP="00902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5C">
              <w:rPr>
                <w:rFonts w:ascii="Times New Roman" w:hAnsi="Times New Roman" w:cs="Times New Roman"/>
                <w:sz w:val="24"/>
                <w:szCs w:val="24"/>
              </w:rPr>
              <w:t>6950,7</w:t>
            </w:r>
          </w:p>
        </w:tc>
        <w:tc>
          <w:tcPr>
            <w:tcW w:w="1336" w:type="dxa"/>
          </w:tcPr>
          <w:p w:rsidR="004E019C" w:rsidRPr="0088795C" w:rsidRDefault="0088795C" w:rsidP="00902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5C">
              <w:rPr>
                <w:rFonts w:ascii="Times New Roman" w:hAnsi="Times New Roman" w:cs="Times New Roman"/>
                <w:sz w:val="24"/>
                <w:szCs w:val="24"/>
              </w:rPr>
              <w:t>6980,8</w:t>
            </w:r>
          </w:p>
        </w:tc>
        <w:tc>
          <w:tcPr>
            <w:tcW w:w="1336" w:type="dxa"/>
          </w:tcPr>
          <w:p w:rsidR="004E019C" w:rsidRPr="0088795C" w:rsidRDefault="0088795C" w:rsidP="00902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5C">
              <w:rPr>
                <w:rFonts w:ascii="Times New Roman" w:hAnsi="Times New Roman" w:cs="Times New Roman"/>
                <w:sz w:val="24"/>
                <w:szCs w:val="24"/>
              </w:rPr>
              <w:t>7017,6</w:t>
            </w:r>
          </w:p>
        </w:tc>
      </w:tr>
      <w:tr w:rsidR="0088795C" w:rsidRPr="0088795C" w:rsidTr="004E019C">
        <w:tc>
          <w:tcPr>
            <w:tcW w:w="675" w:type="dxa"/>
          </w:tcPr>
          <w:p w:rsidR="004E019C" w:rsidRPr="0088795C" w:rsidRDefault="004E019C" w:rsidP="00902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5C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733" w:type="dxa"/>
          </w:tcPr>
          <w:p w:rsidR="004E019C" w:rsidRPr="0088795C" w:rsidRDefault="004E019C" w:rsidP="004E0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95C">
              <w:rPr>
                <w:rFonts w:ascii="Times New Roman" w:hAnsi="Times New Roman" w:cs="Times New Roman"/>
                <w:sz w:val="24"/>
                <w:szCs w:val="24"/>
              </w:rPr>
              <w:t xml:space="preserve">Прочие безвозмездные поступления </w:t>
            </w:r>
          </w:p>
        </w:tc>
        <w:tc>
          <w:tcPr>
            <w:tcW w:w="1537" w:type="dxa"/>
          </w:tcPr>
          <w:p w:rsidR="004E019C" w:rsidRPr="0088795C" w:rsidRDefault="001C7BB2" w:rsidP="001B5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5C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618" w:type="dxa"/>
          </w:tcPr>
          <w:p w:rsidR="004E019C" w:rsidRPr="0088795C" w:rsidRDefault="001C7BB2" w:rsidP="00902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5C"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1336" w:type="dxa"/>
          </w:tcPr>
          <w:p w:rsidR="004E019C" w:rsidRPr="0088795C" w:rsidRDefault="00C05E75" w:rsidP="00902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5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36" w:type="dxa"/>
          </w:tcPr>
          <w:p w:rsidR="004E019C" w:rsidRPr="0088795C" w:rsidRDefault="00C05E75" w:rsidP="00902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5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36" w:type="dxa"/>
          </w:tcPr>
          <w:p w:rsidR="004E019C" w:rsidRPr="0088795C" w:rsidRDefault="00C05E75" w:rsidP="00902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5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8795C" w:rsidRPr="0088795C" w:rsidTr="004E019C">
        <w:tc>
          <w:tcPr>
            <w:tcW w:w="675" w:type="dxa"/>
          </w:tcPr>
          <w:p w:rsidR="004E019C" w:rsidRPr="0088795C" w:rsidRDefault="004E019C" w:rsidP="00902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5C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1733" w:type="dxa"/>
          </w:tcPr>
          <w:p w:rsidR="004E019C" w:rsidRPr="0088795C" w:rsidRDefault="004E019C" w:rsidP="004E0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95C">
              <w:rPr>
                <w:rFonts w:ascii="Times New Roman" w:hAnsi="Times New Roman" w:cs="Times New Roman"/>
                <w:sz w:val="24"/>
                <w:szCs w:val="24"/>
              </w:rPr>
              <w:t>Безвозмездные перечисления из бюджетов других уровней</w:t>
            </w:r>
          </w:p>
        </w:tc>
        <w:tc>
          <w:tcPr>
            <w:tcW w:w="1537" w:type="dxa"/>
          </w:tcPr>
          <w:p w:rsidR="004E019C" w:rsidRPr="0088795C" w:rsidRDefault="001C7BB2" w:rsidP="00902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5C">
              <w:rPr>
                <w:rFonts w:ascii="Times New Roman" w:hAnsi="Times New Roman" w:cs="Times New Roman"/>
                <w:sz w:val="24"/>
                <w:szCs w:val="24"/>
              </w:rPr>
              <w:t>4623,0</w:t>
            </w:r>
          </w:p>
        </w:tc>
        <w:tc>
          <w:tcPr>
            <w:tcW w:w="1618" w:type="dxa"/>
          </w:tcPr>
          <w:p w:rsidR="004E019C" w:rsidRPr="0088795C" w:rsidRDefault="001C7BB2" w:rsidP="00902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5C">
              <w:rPr>
                <w:rFonts w:ascii="Times New Roman" w:hAnsi="Times New Roman" w:cs="Times New Roman"/>
                <w:sz w:val="24"/>
                <w:szCs w:val="24"/>
              </w:rPr>
              <w:t>5618,0</w:t>
            </w:r>
          </w:p>
        </w:tc>
        <w:tc>
          <w:tcPr>
            <w:tcW w:w="1336" w:type="dxa"/>
          </w:tcPr>
          <w:p w:rsidR="004E019C" w:rsidRPr="0088795C" w:rsidRDefault="0088795C" w:rsidP="00902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5C">
              <w:rPr>
                <w:rFonts w:ascii="Times New Roman" w:hAnsi="Times New Roman" w:cs="Times New Roman"/>
                <w:sz w:val="24"/>
                <w:szCs w:val="24"/>
              </w:rPr>
              <w:t>4496,8</w:t>
            </w:r>
          </w:p>
        </w:tc>
        <w:tc>
          <w:tcPr>
            <w:tcW w:w="1336" w:type="dxa"/>
          </w:tcPr>
          <w:p w:rsidR="004E019C" w:rsidRPr="0088795C" w:rsidRDefault="001C7BB2" w:rsidP="00902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5C">
              <w:rPr>
                <w:rFonts w:ascii="Times New Roman" w:hAnsi="Times New Roman" w:cs="Times New Roman"/>
                <w:sz w:val="24"/>
                <w:szCs w:val="24"/>
              </w:rPr>
              <w:t>2744,8</w:t>
            </w:r>
          </w:p>
        </w:tc>
        <w:tc>
          <w:tcPr>
            <w:tcW w:w="1336" w:type="dxa"/>
          </w:tcPr>
          <w:p w:rsidR="004E019C" w:rsidRPr="0088795C" w:rsidRDefault="001C7BB2" w:rsidP="00902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5C">
              <w:rPr>
                <w:rFonts w:ascii="Times New Roman" w:hAnsi="Times New Roman" w:cs="Times New Roman"/>
                <w:sz w:val="24"/>
                <w:szCs w:val="24"/>
              </w:rPr>
              <w:t>2524,7</w:t>
            </w:r>
          </w:p>
        </w:tc>
      </w:tr>
      <w:tr w:rsidR="0088795C" w:rsidRPr="0088795C" w:rsidTr="004E019C">
        <w:tc>
          <w:tcPr>
            <w:tcW w:w="675" w:type="dxa"/>
          </w:tcPr>
          <w:p w:rsidR="004E019C" w:rsidRPr="0088795C" w:rsidRDefault="004E019C" w:rsidP="00902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4E019C" w:rsidRPr="0088795C" w:rsidRDefault="004E019C" w:rsidP="004E0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95C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537" w:type="dxa"/>
          </w:tcPr>
          <w:p w:rsidR="004E019C" w:rsidRPr="0088795C" w:rsidRDefault="004E019C" w:rsidP="00902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4E019C" w:rsidRPr="0088795C" w:rsidRDefault="004E019C" w:rsidP="00902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4E019C" w:rsidRPr="0088795C" w:rsidRDefault="004E019C" w:rsidP="00902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4E019C" w:rsidRPr="0088795C" w:rsidRDefault="004E019C" w:rsidP="00902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4E019C" w:rsidRPr="0088795C" w:rsidRDefault="004E019C" w:rsidP="00902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95C" w:rsidRPr="0088795C" w:rsidTr="004E019C">
        <w:tc>
          <w:tcPr>
            <w:tcW w:w="675" w:type="dxa"/>
          </w:tcPr>
          <w:p w:rsidR="004E019C" w:rsidRPr="0088795C" w:rsidRDefault="004E019C" w:rsidP="00902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4E019C" w:rsidRPr="0088795C" w:rsidRDefault="004E019C" w:rsidP="004E0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95C">
              <w:rPr>
                <w:rFonts w:ascii="Times New Roman" w:hAnsi="Times New Roman" w:cs="Times New Roman"/>
                <w:sz w:val="24"/>
                <w:szCs w:val="24"/>
              </w:rPr>
              <w:t xml:space="preserve">Дотация на выравнивание бюджетной обеспеченности </w:t>
            </w:r>
          </w:p>
        </w:tc>
        <w:tc>
          <w:tcPr>
            <w:tcW w:w="1537" w:type="dxa"/>
          </w:tcPr>
          <w:p w:rsidR="004E019C" w:rsidRPr="0088795C" w:rsidRDefault="001C7BB2" w:rsidP="00902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5C">
              <w:rPr>
                <w:rFonts w:ascii="Times New Roman" w:hAnsi="Times New Roman" w:cs="Times New Roman"/>
                <w:sz w:val="24"/>
                <w:szCs w:val="24"/>
              </w:rPr>
              <w:t>1881,3</w:t>
            </w:r>
          </w:p>
        </w:tc>
        <w:tc>
          <w:tcPr>
            <w:tcW w:w="1618" w:type="dxa"/>
          </w:tcPr>
          <w:p w:rsidR="004E019C" w:rsidRPr="0088795C" w:rsidRDefault="001C7BB2" w:rsidP="00902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5C">
              <w:rPr>
                <w:rFonts w:ascii="Times New Roman" w:hAnsi="Times New Roman" w:cs="Times New Roman"/>
                <w:sz w:val="24"/>
                <w:szCs w:val="24"/>
              </w:rPr>
              <w:t>2584,9</w:t>
            </w:r>
          </w:p>
        </w:tc>
        <w:tc>
          <w:tcPr>
            <w:tcW w:w="1336" w:type="dxa"/>
          </w:tcPr>
          <w:p w:rsidR="004E019C" w:rsidRPr="0088795C" w:rsidRDefault="001C7BB2" w:rsidP="00902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5C">
              <w:rPr>
                <w:rFonts w:ascii="Times New Roman" w:hAnsi="Times New Roman" w:cs="Times New Roman"/>
                <w:sz w:val="24"/>
                <w:szCs w:val="24"/>
              </w:rPr>
              <w:t>2524,1</w:t>
            </w:r>
          </w:p>
        </w:tc>
        <w:tc>
          <w:tcPr>
            <w:tcW w:w="1336" w:type="dxa"/>
          </w:tcPr>
          <w:p w:rsidR="004E019C" w:rsidRPr="0088795C" w:rsidRDefault="001C7BB2" w:rsidP="00902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5C">
              <w:rPr>
                <w:rFonts w:ascii="Times New Roman" w:hAnsi="Times New Roman" w:cs="Times New Roman"/>
                <w:sz w:val="24"/>
                <w:szCs w:val="24"/>
              </w:rPr>
              <w:t>2519,3</w:t>
            </w:r>
          </w:p>
        </w:tc>
        <w:tc>
          <w:tcPr>
            <w:tcW w:w="1336" w:type="dxa"/>
          </w:tcPr>
          <w:p w:rsidR="004E019C" w:rsidRPr="0088795C" w:rsidRDefault="001C7BB2" w:rsidP="00902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5C">
              <w:rPr>
                <w:rFonts w:ascii="Times New Roman" w:hAnsi="Times New Roman" w:cs="Times New Roman"/>
                <w:sz w:val="24"/>
                <w:szCs w:val="24"/>
              </w:rPr>
              <w:t>2290,3</w:t>
            </w:r>
          </w:p>
        </w:tc>
      </w:tr>
      <w:tr w:rsidR="0088795C" w:rsidRPr="0088795C" w:rsidTr="003435C0">
        <w:trPr>
          <w:trHeight w:val="199"/>
        </w:trPr>
        <w:tc>
          <w:tcPr>
            <w:tcW w:w="675" w:type="dxa"/>
          </w:tcPr>
          <w:p w:rsidR="004E019C" w:rsidRPr="0088795C" w:rsidRDefault="004E019C" w:rsidP="00902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4E019C" w:rsidRPr="0088795C" w:rsidRDefault="007C1A08" w:rsidP="004E0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95C"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</w:p>
        </w:tc>
        <w:tc>
          <w:tcPr>
            <w:tcW w:w="1537" w:type="dxa"/>
          </w:tcPr>
          <w:p w:rsidR="004E019C" w:rsidRPr="0088795C" w:rsidRDefault="001C7BB2" w:rsidP="00902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5C">
              <w:rPr>
                <w:rFonts w:ascii="Times New Roman" w:hAnsi="Times New Roman" w:cs="Times New Roman"/>
                <w:sz w:val="24"/>
                <w:szCs w:val="24"/>
              </w:rPr>
              <w:t>2442,7</w:t>
            </w:r>
          </w:p>
        </w:tc>
        <w:tc>
          <w:tcPr>
            <w:tcW w:w="1618" w:type="dxa"/>
          </w:tcPr>
          <w:p w:rsidR="004E019C" w:rsidRPr="0088795C" w:rsidRDefault="001C7BB2" w:rsidP="00902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5C">
              <w:rPr>
                <w:rFonts w:ascii="Times New Roman" w:hAnsi="Times New Roman" w:cs="Times New Roman"/>
                <w:sz w:val="24"/>
                <w:szCs w:val="24"/>
              </w:rPr>
              <w:t>2506,00</w:t>
            </w:r>
          </w:p>
        </w:tc>
        <w:tc>
          <w:tcPr>
            <w:tcW w:w="1336" w:type="dxa"/>
          </w:tcPr>
          <w:p w:rsidR="004E019C" w:rsidRPr="0088795C" w:rsidRDefault="0088795C" w:rsidP="00902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5C">
              <w:rPr>
                <w:rFonts w:ascii="Times New Roman" w:hAnsi="Times New Roman" w:cs="Times New Roman"/>
                <w:sz w:val="24"/>
                <w:szCs w:val="24"/>
              </w:rPr>
              <w:t>1749,5</w:t>
            </w:r>
          </w:p>
        </w:tc>
        <w:tc>
          <w:tcPr>
            <w:tcW w:w="1336" w:type="dxa"/>
          </w:tcPr>
          <w:p w:rsidR="004E019C" w:rsidRPr="0088795C" w:rsidRDefault="001C7BB2" w:rsidP="00902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5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36" w:type="dxa"/>
          </w:tcPr>
          <w:p w:rsidR="004E019C" w:rsidRPr="0088795C" w:rsidRDefault="001C7BB2" w:rsidP="00902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5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8795C" w:rsidRPr="0088795C" w:rsidTr="004E019C">
        <w:tc>
          <w:tcPr>
            <w:tcW w:w="675" w:type="dxa"/>
          </w:tcPr>
          <w:p w:rsidR="004E019C" w:rsidRPr="0088795C" w:rsidRDefault="004E019C" w:rsidP="00902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4E019C" w:rsidRPr="0088795C" w:rsidRDefault="007C1A08" w:rsidP="004E0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95C">
              <w:rPr>
                <w:rFonts w:ascii="Times New Roman" w:hAnsi="Times New Roman" w:cs="Times New Roman"/>
                <w:sz w:val="24"/>
                <w:szCs w:val="24"/>
              </w:rPr>
              <w:t>Субвенции</w:t>
            </w:r>
          </w:p>
        </w:tc>
        <w:tc>
          <w:tcPr>
            <w:tcW w:w="1537" w:type="dxa"/>
          </w:tcPr>
          <w:p w:rsidR="004E019C" w:rsidRPr="0088795C" w:rsidRDefault="001C7BB2" w:rsidP="00902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5C">
              <w:rPr>
                <w:rFonts w:ascii="Times New Roman" w:hAnsi="Times New Roman" w:cs="Times New Roman"/>
                <w:sz w:val="24"/>
                <w:szCs w:val="24"/>
              </w:rPr>
              <w:t>194,5</w:t>
            </w:r>
          </w:p>
        </w:tc>
        <w:tc>
          <w:tcPr>
            <w:tcW w:w="1618" w:type="dxa"/>
          </w:tcPr>
          <w:p w:rsidR="004E019C" w:rsidRPr="0088795C" w:rsidRDefault="001C7BB2" w:rsidP="00902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5C">
              <w:rPr>
                <w:rFonts w:ascii="Times New Roman" w:hAnsi="Times New Roman" w:cs="Times New Roman"/>
                <w:sz w:val="24"/>
                <w:szCs w:val="24"/>
              </w:rPr>
              <w:t>217,1</w:t>
            </w:r>
          </w:p>
        </w:tc>
        <w:tc>
          <w:tcPr>
            <w:tcW w:w="1336" w:type="dxa"/>
          </w:tcPr>
          <w:p w:rsidR="004E019C" w:rsidRPr="0088795C" w:rsidRDefault="001C7BB2" w:rsidP="00902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5C">
              <w:rPr>
                <w:rFonts w:ascii="Times New Roman" w:hAnsi="Times New Roman" w:cs="Times New Roman"/>
                <w:sz w:val="24"/>
                <w:szCs w:val="24"/>
              </w:rPr>
              <w:t>223,2</w:t>
            </w:r>
          </w:p>
        </w:tc>
        <w:tc>
          <w:tcPr>
            <w:tcW w:w="1336" w:type="dxa"/>
          </w:tcPr>
          <w:p w:rsidR="004E019C" w:rsidRPr="0088795C" w:rsidRDefault="001C7BB2" w:rsidP="00902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5C">
              <w:rPr>
                <w:rFonts w:ascii="Times New Roman" w:hAnsi="Times New Roman" w:cs="Times New Roman"/>
                <w:sz w:val="24"/>
                <w:szCs w:val="24"/>
              </w:rPr>
              <w:t>225,5</w:t>
            </w:r>
          </w:p>
        </w:tc>
        <w:tc>
          <w:tcPr>
            <w:tcW w:w="1336" w:type="dxa"/>
          </w:tcPr>
          <w:p w:rsidR="004E019C" w:rsidRPr="0088795C" w:rsidRDefault="001C7BB2" w:rsidP="00902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5C">
              <w:rPr>
                <w:rFonts w:ascii="Times New Roman" w:hAnsi="Times New Roman" w:cs="Times New Roman"/>
                <w:sz w:val="24"/>
                <w:szCs w:val="24"/>
              </w:rPr>
              <w:t>234,4</w:t>
            </w:r>
          </w:p>
        </w:tc>
      </w:tr>
      <w:tr w:rsidR="0088795C" w:rsidRPr="0088795C" w:rsidTr="004E019C">
        <w:tc>
          <w:tcPr>
            <w:tcW w:w="675" w:type="dxa"/>
          </w:tcPr>
          <w:p w:rsidR="004E019C" w:rsidRPr="0088795C" w:rsidRDefault="004E019C" w:rsidP="00902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4E019C" w:rsidRPr="0088795C" w:rsidRDefault="007C1A08" w:rsidP="004E0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95C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37" w:type="dxa"/>
          </w:tcPr>
          <w:p w:rsidR="004E019C" w:rsidRPr="0088795C" w:rsidRDefault="001C7BB2" w:rsidP="00902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5C">
              <w:rPr>
                <w:rFonts w:ascii="Times New Roman" w:hAnsi="Times New Roman" w:cs="Times New Roman"/>
                <w:sz w:val="24"/>
                <w:szCs w:val="24"/>
              </w:rPr>
              <w:t>104,5</w:t>
            </w:r>
          </w:p>
        </w:tc>
        <w:tc>
          <w:tcPr>
            <w:tcW w:w="1618" w:type="dxa"/>
          </w:tcPr>
          <w:p w:rsidR="004E019C" w:rsidRPr="0088795C" w:rsidRDefault="001C7BB2" w:rsidP="00902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5C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336" w:type="dxa"/>
          </w:tcPr>
          <w:p w:rsidR="004E019C" w:rsidRPr="0088795C" w:rsidRDefault="00406EBC" w:rsidP="00902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5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36" w:type="dxa"/>
          </w:tcPr>
          <w:p w:rsidR="004E019C" w:rsidRPr="0088795C" w:rsidRDefault="00A12BFD" w:rsidP="00902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5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36" w:type="dxa"/>
          </w:tcPr>
          <w:p w:rsidR="004E019C" w:rsidRPr="0088795C" w:rsidRDefault="00563347" w:rsidP="00902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5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8795C" w:rsidRPr="0088795C" w:rsidTr="004E019C">
        <w:tc>
          <w:tcPr>
            <w:tcW w:w="675" w:type="dxa"/>
          </w:tcPr>
          <w:p w:rsidR="004E019C" w:rsidRPr="0088795C" w:rsidRDefault="007C1A08" w:rsidP="00902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5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33" w:type="dxa"/>
          </w:tcPr>
          <w:p w:rsidR="004E019C" w:rsidRPr="0088795C" w:rsidRDefault="007C1A08" w:rsidP="004E0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795C">
              <w:rPr>
                <w:rFonts w:ascii="Times New Roman" w:hAnsi="Times New Roman" w:cs="Times New Roman"/>
                <w:sz w:val="24"/>
                <w:szCs w:val="24"/>
              </w:rPr>
              <w:t>Расходы-всего</w:t>
            </w:r>
            <w:proofErr w:type="gramEnd"/>
          </w:p>
        </w:tc>
        <w:tc>
          <w:tcPr>
            <w:tcW w:w="1537" w:type="dxa"/>
          </w:tcPr>
          <w:p w:rsidR="004E019C" w:rsidRPr="0088795C" w:rsidRDefault="001C7BB2" w:rsidP="00902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5C">
              <w:rPr>
                <w:rFonts w:ascii="Times New Roman" w:hAnsi="Times New Roman" w:cs="Times New Roman"/>
                <w:sz w:val="24"/>
                <w:szCs w:val="24"/>
              </w:rPr>
              <w:t>12560,7</w:t>
            </w:r>
          </w:p>
        </w:tc>
        <w:tc>
          <w:tcPr>
            <w:tcW w:w="1618" w:type="dxa"/>
          </w:tcPr>
          <w:p w:rsidR="004E019C" w:rsidRPr="0088795C" w:rsidRDefault="001C7BB2" w:rsidP="00902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5C">
              <w:rPr>
                <w:rFonts w:ascii="Times New Roman" w:hAnsi="Times New Roman" w:cs="Times New Roman"/>
                <w:sz w:val="24"/>
                <w:szCs w:val="24"/>
              </w:rPr>
              <w:t>13033,6</w:t>
            </w:r>
          </w:p>
        </w:tc>
        <w:tc>
          <w:tcPr>
            <w:tcW w:w="1336" w:type="dxa"/>
          </w:tcPr>
          <w:p w:rsidR="004E019C" w:rsidRPr="0088795C" w:rsidRDefault="0088795C" w:rsidP="00902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5C">
              <w:rPr>
                <w:rFonts w:ascii="Times New Roman" w:hAnsi="Times New Roman" w:cs="Times New Roman"/>
                <w:sz w:val="24"/>
                <w:szCs w:val="24"/>
              </w:rPr>
              <w:t>11447,5</w:t>
            </w:r>
          </w:p>
        </w:tc>
        <w:tc>
          <w:tcPr>
            <w:tcW w:w="1336" w:type="dxa"/>
          </w:tcPr>
          <w:p w:rsidR="004E019C" w:rsidRPr="0088795C" w:rsidRDefault="0088795C" w:rsidP="00902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5C">
              <w:rPr>
                <w:rFonts w:ascii="Times New Roman" w:hAnsi="Times New Roman" w:cs="Times New Roman"/>
                <w:sz w:val="24"/>
                <w:szCs w:val="24"/>
              </w:rPr>
              <w:t>9725,6</w:t>
            </w:r>
          </w:p>
        </w:tc>
        <w:tc>
          <w:tcPr>
            <w:tcW w:w="1336" w:type="dxa"/>
          </w:tcPr>
          <w:p w:rsidR="004E019C" w:rsidRPr="0088795C" w:rsidRDefault="0088795C" w:rsidP="00902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5C">
              <w:rPr>
                <w:rFonts w:ascii="Times New Roman" w:hAnsi="Times New Roman" w:cs="Times New Roman"/>
                <w:sz w:val="24"/>
                <w:szCs w:val="24"/>
              </w:rPr>
              <w:t>9542,3</w:t>
            </w:r>
          </w:p>
        </w:tc>
      </w:tr>
      <w:tr w:rsidR="0088795C" w:rsidRPr="0088795C" w:rsidTr="004E019C">
        <w:tc>
          <w:tcPr>
            <w:tcW w:w="675" w:type="dxa"/>
          </w:tcPr>
          <w:p w:rsidR="004E019C" w:rsidRPr="0088795C" w:rsidRDefault="007C1A08" w:rsidP="00902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5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33" w:type="dxa"/>
          </w:tcPr>
          <w:p w:rsidR="004E019C" w:rsidRPr="0088795C" w:rsidRDefault="007C1A08" w:rsidP="004E0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95C">
              <w:rPr>
                <w:rFonts w:ascii="Times New Roman" w:hAnsi="Times New Roman" w:cs="Times New Roman"/>
                <w:sz w:val="24"/>
                <w:szCs w:val="24"/>
              </w:rPr>
              <w:t>Дефици</w:t>
            </w:r>
            <w:proofErr w:type="gramStart"/>
            <w:r w:rsidRPr="0088795C">
              <w:rPr>
                <w:rFonts w:ascii="Times New Roman" w:hAnsi="Times New Roman" w:cs="Times New Roman"/>
                <w:sz w:val="24"/>
                <w:szCs w:val="24"/>
              </w:rPr>
              <w:t>т(</w:t>
            </w:r>
            <w:proofErr w:type="gramEnd"/>
            <w:r w:rsidRPr="0088795C">
              <w:rPr>
                <w:rFonts w:ascii="Times New Roman" w:hAnsi="Times New Roman" w:cs="Times New Roman"/>
                <w:sz w:val="24"/>
                <w:szCs w:val="24"/>
              </w:rPr>
              <w:t>-), профицит (+)</w:t>
            </w:r>
          </w:p>
        </w:tc>
        <w:tc>
          <w:tcPr>
            <w:tcW w:w="1537" w:type="dxa"/>
          </w:tcPr>
          <w:p w:rsidR="004E019C" w:rsidRPr="0088795C" w:rsidRDefault="001C7BB2" w:rsidP="00902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5C">
              <w:rPr>
                <w:rFonts w:ascii="Times New Roman" w:hAnsi="Times New Roman" w:cs="Times New Roman"/>
                <w:sz w:val="24"/>
                <w:szCs w:val="24"/>
              </w:rPr>
              <w:t>-433,9</w:t>
            </w:r>
          </w:p>
        </w:tc>
        <w:tc>
          <w:tcPr>
            <w:tcW w:w="1618" w:type="dxa"/>
          </w:tcPr>
          <w:p w:rsidR="004E019C" w:rsidRPr="0088795C" w:rsidRDefault="001C7BB2" w:rsidP="00902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5C">
              <w:rPr>
                <w:rFonts w:ascii="Times New Roman" w:hAnsi="Times New Roman" w:cs="Times New Roman"/>
                <w:sz w:val="24"/>
                <w:szCs w:val="24"/>
              </w:rPr>
              <w:t>-1228,1</w:t>
            </w:r>
          </w:p>
        </w:tc>
        <w:tc>
          <w:tcPr>
            <w:tcW w:w="1336" w:type="dxa"/>
          </w:tcPr>
          <w:p w:rsidR="004E019C" w:rsidRPr="0088795C" w:rsidRDefault="003435C0" w:rsidP="00902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5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36" w:type="dxa"/>
          </w:tcPr>
          <w:p w:rsidR="004E019C" w:rsidRPr="0088795C" w:rsidRDefault="003435C0" w:rsidP="00902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5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36" w:type="dxa"/>
          </w:tcPr>
          <w:p w:rsidR="004E019C" w:rsidRPr="0088795C" w:rsidRDefault="003435C0" w:rsidP="00902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5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bookmarkEnd w:id="0"/>
    </w:tbl>
    <w:p w:rsidR="004E019C" w:rsidRPr="0088795C" w:rsidRDefault="004E019C" w:rsidP="0090259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E019C" w:rsidRPr="0088795C" w:rsidSect="002D013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02592"/>
    <w:rsid w:val="00026E54"/>
    <w:rsid w:val="000A3A32"/>
    <w:rsid w:val="000D5B91"/>
    <w:rsid w:val="000E1E54"/>
    <w:rsid w:val="001026D9"/>
    <w:rsid w:val="001621A4"/>
    <w:rsid w:val="001740B1"/>
    <w:rsid w:val="00182139"/>
    <w:rsid w:val="00191EA9"/>
    <w:rsid w:val="001A218E"/>
    <w:rsid w:val="001B19F0"/>
    <w:rsid w:val="001B581D"/>
    <w:rsid w:val="001C7BB2"/>
    <w:rsid w:val="00204DB8"/>
    <w:rsid w:val="00224F34"/>
    <w:rsid w:val="002509DA"/>
    <w:rsid w:val="00260FAD"/>
    <w:rsid w:val="0026327D"/>
    <w:rsid w:val="00265CEC"/>
    <w:rsid w:val="00296651"/>
    <w:rsid w:val="002D0136"/>
    <w:rsid w:val="002D4B8B"/>
    <w:rsid w:val="002F43DF"/>
    <w:rsid w:val="003003F0"/>
    <w:rsid w:val="003435C0"/>
    <w:rsid w:val="0037073F"/>
    <w:rsid w:val="00396EDB"/>
    <w:rsid w:val="003A2892"/>
    <w:rsid w:val="003A581D"/>
    <w:rsid w:val="003A713A"/>
    <w:rsid w:val="003F3654"/>
    <w:rsid w:val="003F4485"/>
    <w:rsid w:val="00406EBC"/>
    <w:rsid w:val="004119A3"/>
    <w:rsid w:val="004207D5"/>
    <w:rsid w:val="00490B25"/>
    <w:rsid w:val="004C044A"/>
    <w:rsid w:val="004D009D"/>
    <w:rsid w:val="004E019C"/>
    <w:rsid w:val="004E0BFA"/>
    <w:rsid w:val="004F3DC0"/>
    <w:rsid w:val="00510BC7"/>
    <w:rsid w:val="00563347"/>
    <w:rsid w:val="005717FE"/>
    <w:rsid w:val="00583CEE"/>
    <w:rsid w:val="00585F7B"/>
    <w:rsid w:val="00587D9D"/>
    <w:rsid w:val="00595496"/>
    <w:rsid w:val="005F3A09"/>
    <w:rsid w:val="006014FD"/>
    <w:rsid w:val="00610DE3"/>
    <w:rsid w:val="00621FB1"/>
    <w:rsid w:val="006717D7"/>
    <w:rsid w:val="00690F56"/>
    <w:rsid w:val="0069154E"/>
    <w:rsid w:val="006A097B"/>
    <w:rsid w:val="007006D1"/>
    <w:rsid w:val="00705048"/>
    <w:rsid w:val="0074543C"/>
    <w:rsid w:val="007528F4"/>
    <w:rsid w:val="00767091"/>
    <w:rsid w:val="00773070"/>
    <w:rsid w:val="00790F30"/>
    <w:rsid w:val="00796B18"/>
    <w:rsid w:val="007C1A08"/>
    <w:rsid w:val="007C65E0"/>
    <w:rsid w:val="007E6409"/>
    <w:rsid w:val="007F4A88"/>
    <w:rsid w:val="00805110"/>
    <w:rsid w:val="00820BFD"/>
    <w:rsid w:val="008431AD"/>
    <w:rsid w:val="0086672B"/>
    <w:rsid w:val="008871BA"/>
    <w:rsid w:val="0088795C"/>
    <w:rsid w:val="008A628F"/>
    <w:rsid w:val="00902592"/>
    <w:rsid w:val="00930781"/>
    <w:rsid w:val="00946C33"/>
    <w:rsid w:val="009928E6"/>
    <w:rsid w:val="00996F59"/>
    <w:rsid w:val="009D1B04"/>
    <w:rsid w:val="009D6C01"/>
    <w:rsid w:val="00A12BFD"/>
    <w:rsid w:val="00A23441"/>
    <w:rsid w:val="00A525EB"/>
    <w:rsid w:val="00AA2E0B"/>
    <w:rsid w:val="00AC6C5B"/>
    <w:rsid w:val="00B011C0"/>
    <w:rsid w:val="00B06562"/>
    <w:rsid w:val="00B96F27"/>
    <w:rsid w:val="00BE06E1"/>
    <w:rsid w:val="00C03369"/>
    <w:rsid w:val="00C05E75"/>
    <w:rsid w:val="00C16EBC"/>
    <w:rsid w:val="00C27150"/>
    <w:rsid w:val="00C616D3"/>
    <w:rsid w:val="00CA4640"/>
    <w:rsid w:val="00CC3037"/>
    <w:rsid w:val="00CC3538"/>
    <w:rsid w:val="00CE77E9"/>
    <w:rsid w:val="00D83761"/>
    <w:rsid w:val="00DC72BC"/>
    <w:rsid w:val="00DF6083"/>
    <w:rsid w:val="00E1286F"/>
    <w:rsid w:val="00E37735"/>
    <w:rsid w:val="00E50CBB"/>
    <w:rsid w:val="00E67E75"/>
    <w:rsid w:val="00E70646"/>
    <w:rsid w:val="00EA6FBD"/>
    <w:rsid w:val="00ED57D0"/>
    <w:rsid w:val="00EE32CE"/>
    <w:rsid w:val="00EF2CE2"/>
    <w:rsid w:val="00F53EA9"/>
    <w:rsid w:val="00F72ADE"/>
    <w:rsid w:val="00F82C1B"/>
    <w:rsid w:val="00FA1EB7"/>
    <w:rsid w:val="00FD454C"/>
    <w:rsid w:val="00FD7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FAD"/>
  </w:style>
  <w:style w:type="paragraph" w:styleId="1">
    <w:name w:val="heading 1"/>
    <w:basedOn w:val="a"/>
    <w:next w:val="a"/>
    <w:link w:val="10"/>
    <w:uiPriority w:val="99"/>
    <w:qFormat/>
    <w:rsid w:val="0026327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26327D"/>
    <w:pPr>
      <w:spacing w:before="240" w:after="60"/>
      <w:outlineLvl w:val="7"/>
    </w:pPr>
    <w:rPr>
      <w:rFonts w:ascii="Times New Roman" w:eastAsia="Calibri" w:hAnsi="Times New Roman" w:cs="Times New Roman"/>
      <w:i/>
      <w:i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1"/>
    <w:uiPriority w:val="99"/>
    <w:semiHidden/>
    <w:unhideWhenUsed/>
    <w:rsid w:val="009025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Верхний колонтитул Знак1"/>
    <w:basedOn w:val="a0"/>
    <w:link w:val="a3"/>
    <w:uiPriority w:val="99"/>
    <w:semiHidden/>
    <w:locked/>
    <w:rsid w:val="00902592"/>
  </w:style>
  <w:style w:type="character" w:customStyle="1" w:styleId="a4">
    <w:name w:val="Верхний колонтитул Знак"/>
    <w:basedOn w:val="a0"/>
    <w:uiPriority w:val="99"/>
    <w:semiHidden/>
    <w:rsid w:val="00902592"/>
  </w:style>
  <w:style w:type="paragraph" w:styleId="a5">
    <w:name w:val="footer"/>
    <w:basedOn w:val="a"/>
    <w:link w:val="12"/>
    <w:uiPriority w:val="99"/>
    <w:semiHidden/>
    <w:unhideWhenUsed/>
    <w:rsid w:val="009025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Нижний колонтитул Знак1"/>
    <w:basedOn w:val="a0"/>
    <w:link w:val="a5"/>
    <w:uiPriority w:val="99"/>
    <w:semiHidden/>
    <w:locked/>
    <w:rsid w:val="00902592"/>
  </w:style>
  <w:style w:type="character" w:customStyle="1" w:styleId="a6">
    <w:name w:val="Нижний колонтитул Знак"/>
    <w:basedOn w:val="a0"/>
    <w:uiPriority w:val="99"/>
    <w:semiHidden/>
    <w:rsid w:val="00902592"/>
  </w:style>
  <w:style w:type="paragraph" w:customStyle="1" w:styleId="ConsPlusTitle">
    <w:name w:val="ConsPlusTitle"/>
    <w:uiPriority w:val="99"/>
    <w:rsid w:val="009025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formattext">
    <w:name w:val="formattext"/>
    <w:basedOn w:val="a"/>
    <w:uiPriority w:val="99"/>
    <w:rsid w:val="00902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90259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table" w:styleId="a7">
    <w:name w:val="Table Grid"/>
    <w:basedOn w:val="a1"/>
    <w:rsid w:val="009025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9"/>
    <w:rsid w:val="0026327D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rsid w:val="0026327D"/>
    <w:rPr>
      <w:rFonts w:ascii="Times New Roman" w:eastAsia="Calibri" w:hAnsi="Times New Roman" w:cs="Times New Roman"/>
      <w:i/>
      <w:iCs/>
      <w:sz w:val="24"/>
      <w:szCs w:val="24"/>
      <w:lang w:eastAsia="en-US"/>
    </w:rPr>
  </w:style>
  <w:style w:type="paragraph" w:styleId="a8">
    <w:name w:val="Body Text"/>
    <w:basedOn w:val="a"/>
    <w:link w:val="13"/>
    <w:uiPriority w:val="99"/>
    <w:semiHidden/>
    <w:unhideWhenUsed/>
    <w:rsid w:val="0026327D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sz w:val="24"/>
      <w:szCs w:val="24"/>
    </w:rPr>
  </w:style>
  <w:style w:type="character" w:customStyle="1" w:styleId="13">
    <w:name w:val="Основной текст Знак1"/>
    <w:basedOn w:val="a0"/>
    <w:link w:val="a8"/>
    <w:uiPriority w:val="99"/>
    <w:semiHidden/>
    <w:locked/>
    <w:rsid w:val="0026327D"/>
    <w:rPr>
      <w:rFonts w:ascii="Arial" w:eastAsia="Lucida Sans Unicode" w:hAnsi="Arial" w:cs="Times New Roman"/>
      <w:sz w:val="24"/>
      <w:szCs w:val="24"/>
    </w:rPr>
  </w:style>
  <w:style w:type="character" w:customStyle="1" w:styleId="a9">
    <w:name w:val="Основной текст Знак"/>
    <w:basedOn w:val="a0"/>
    <w:uiPriority w:val="99"/>
    <w:semiHidden/>
    <w:rsid w:val="0026327D"/>
  </w:style>
  <w:style w:type="paragraph" w:styleId="aa">
    <w:name w:val="Body Text Indent"/>
    <w:basedOn w:val="a"/>
    <w:link w:val="14"/>
    <w:uiPriority w:val="99"/>
    <w:semiHidden/>
    <w:unhideWhenUsed/>
    <w:rsid w:val="0026327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4">
    <w:name w:val="Основной текст с отступом Знак1"/>
    <w:basedOn w:val="a0"/>
    <w:link w:val="aa"/>
    <w:uiPriority w:val="99"/>
    <w:semiHidden/>
    <w:locked/>
    <w:rsid w:val="0026327D"/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Основной текст с отступом Знак"/>
    <w:basedOn w:val="a0"/>
    <w:uiPriority w:val="99"/>
    <w:semiHidden/>
    <w:rsid w:val="0026327D"/>
  </w:style>
  <w:style w:type="paragraph" w:styleId="2">
    <w:name w:val="Body Text Indent 2"/>
    <w:basedOn w:val="a"/>
    <w:link w:val="21"/>
    <w:uiPriority w:val="99"/>
    <w:semiHidden/>
    <w:unhideWhenUsed/>
    <w:rsid w:val="0026327D"/>
    <w:pPr>
      <w:spacing w:after="120" w:line="480" w:lineRule="auto"/>
      <w:ind w:left="283"/>
    </w:pPr>
    <w:rPr>
      <w:rFonts w:ascii="Calibri" w:eastAsiaTheme="minorHAnsi" w:hAnsi="Calibri"/>
      <w:lang w:eastAsia="en-US"/>
    </w:rPr>
  </w:style>
  <w:style w:type="character" w:customStyle="1" w:styleId="21">
    <w:name w:val="Основной текст с отступом 2 Знак1"/>
    <w:basedOn w:val="a0"/>
    <w:link w:val="2"/>
    <w:uiPriority w:val="99"/>
    <w:semiHidden/>
    <w:locked/>
    <w:rsid w:val="0026327D"/>
    <w:rPr>
      <w:rFonts w:ascii="Calibri" w:eastAsiaTheme="minorHAnsi" w:hAnsi="Calibri"/>
      <w:lang w:eastAsia="en-US"/>
    </w:rPr>
  </w:style>
  <w:style w:type="character" w:customStyle="1" w:styleId="20">
    <w:name w:val="Основной текст с отступом 2 Знак"/>
    <w:basedOn w:val="a0"/>
    <w:uiPriority w:val="99"/>
    <w:semiHidden/>
    <w:rsid w:val="0026327D"/>
  </w:style>
  <w:style w:type="paragraph" w:styleId="ac">
    <w:name w:val="Plain Text"/>
    <w:basedOn w:val="a"/>
    <w:link w:val="15"/>
    <w:uiPriority w:val="99"/>
    <w:semiHidden/>
    <w:unhideWhenUsed/>
    <w:rsid w:val="0026327D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5">
    <w:name w:val="Текст Знак1"/>
    <w:basedOn w:val="a0"/>
    <w:link w:val="ac"/>
    <w:uiPriority w:val="99"/>
    <w:semiHidden/>
    <w:locked/>
    <w:rsid w:val="0026327D"/>
    <w:rPr>
      <w:rFonts w:ascii="Courier New" w:eastAsia="Times New Roman" w:hAnsi="Courier New" w:cs="Courier New"/>
      <w:sz w:val="20"/>
      <w:szCs w:val="20"/>
    </w:rPr>
  </w:style>
  <w:style w:type="character" w:customStyle="1" w:styleId="ad">
    <w:name w:val="Текст Знак"/>
    <w:basedOn w:val="a0"/>
    <w:uiPriority w:val="99"/>
    <w:semiHidden/>
    <w:rsid w:val="0026327D"/>
    <w:rPr>
      <w:rFonts w:ascii="Consolas" w:hAnsi="Consolas" w:cs="Consolas"/>
      <w:sz w:val="21"/>
      <w:szCs w:val="21"/>
    </w:rPr>
  </w:style>
  <w:style w:type="paragraph" w:styleId="ae">
    <w:name w:val="Balloon Text"/>
    <w:basedOn w:val="a"/>
    <w:link w:val="16"/>
    <w:uiPriority w:val="99"/>
    <w:semiHidden/>
    <w:unhideWhenUsed/>
    <w:rsid w:val="00263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link w:val="ae"/>
    <w:uiPriority w:val="99"/>
    <w:semiHidden/>
    <w:locked/>
    <w:rsid w:val="0026327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uiPriority w:val="99"/>
    <w:semiHidden/>
    <w:rsid w:val="0026327D"/>
    <w:rPr>
      <w:rFonts w:ascii="Tahoma" w:hAnsi="Tahoma" w:cs="Tahoma"/>
      <w:sz w:val="16"/>
      <w:szCs w:val="16"/>
    </w:rPr>
  </w:style>
  <w:style w:type="character" w:customStyle="1" w:styleId="ConsNormal">
    <w:name w:val="ConsNormal Знак"/>
    <w:basedOn w:val="a0"/>
    <w:link w:val="ConsNormal0"/>
    <w:semiHidden/>
    <w:locked/>
    <w:rsid w:val="0026327D"/>
    <w:rPr>
      <w:rFonts w:ascii="Arial" w:hAnsi="Arial" w:cs="Arial"/>
    </w:rPr>
  </w:style>
  <w:style w:type="paragraph" w:customStyle="1" w:styleId="ConsNormal0">
    <w:name w:val="ConsNormal"/>
    <w:link w:val="ConsNormal"/>
    <w:semiHidden/>
    <w:rsid w:val="002632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customStyle="1" w:styleId="blk">
    <w:name w:val="blk"/>
    <w:basedOn w:val="a0"/>
    <w:rsid w:val="00AC6C5B"/>
  </w:style>
  <w:style w:type="character" w:customStyle="1" w:styleId="nobr">
    <w:name w:val="nobr"/>
    <w:basedOn w:val="a0"/>
    <w:rsid w:val="00AC6C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4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19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1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00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58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33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72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2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33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58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3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0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8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7013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95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3D11B-769F-4415-8EDB-335351155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</cp:revision>
  <cp:lastPrinted>2019-11-02T07:45:00Z</cp:lastPrinted>
  <dcterms:created xsi:type="dcterms:W3CDTF">2020-10-22T11:47:00Z</dcterms:created>
  <dcterms:modified xsi:type="dcterms:W3CDTF">2020-11-06T13:50:00Z</dcterms:modified>
</cp:coreProperties>
</file>