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АДМИНИСТРАЦИЯ ВОРОШНЕВСКОГО СЕЛЬСОВЕТА</w:t>
      </w:r>
    </w:p>
    <w:p w:rsidR="00553F3F" w:rsidRPr="00084AA6" w:rsidRDefault="003C01BE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</w:t>
      </w:r>
      <w:r w:rsidR="00553F3F" w:rsidRPr="00084AA6">
        <w:rPr>
          <w:rFonts w:ascii="Arial" w:hAnsi="Arial" w:cs="Arial"/>
          <w:b/>
          <w:sz w:val="28"/>
          <w:szCs w:val="28"/>
        </w:rPr>
        <w:t>РСКОГО РАЙОНА  КУРСКОЙ ОБЛАСТИ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4AA6">
        <w:rPr>
          <w:rFonts w:ascii="Arial" w:hAnsi="Arial" w:cs="Arial"/>
          <w:b/>
          <w:sz w:val="28"/>
          <w:szCs w:val="28"/>
        </w:rPr>
        <w:t>П</w:t>
      </w:r>
      <w:proofErr w:type="gramEnd"/>
      <w:r w:rsidRPr="00084AA6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53F3F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д. 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Ворошнево</w:t>
      </w:r>
      <w:proofErr w:type="spellEnd"/>
    </w:p>
    <w:p w:rsidR="00366E4F" w:rsidRPr="00084AA6" w:rsidRDefault="00366E4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CA778D" w:rsidP="00553F3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05</w:t>
      </w:r>
      <w:r w:rsidR="00344A26">
        <w:rPr>
          <w:rFonts w:ascii="Arial" w:hAnsi="Arial" w:cs="Arial"/>
          <w:sz w:val="28"/>
          <w:szCs w:val="28"/>
        </w:rPr>
        <w:t>.10</w:t>
      </w:r>
      <w:r w:rsidR="00117AD0" w:rsidRPr="00084AA6">
        <w:rPr>
          <w:rFonts w:ascii="Arial" w:hAnsi="Arial" w:cs="Arial"/>
          <w:sz w:val="28"/>
          <w:szCs w:val="28"/>
        </w:rPr>
        <w:t>.2020</w:t>
      </w:r>
      <w:r w:rsidR="00553F3F" w:rsidRPr="00084AA6">
        <w:rPr>
          <w:rFonts w:ascii="Arial" w:hAnsi="Arial" w:cs="Arial"/>
          <w:sz w:val="28"/>
          <w:szCs w:val="28"/>
        </w:rPr>
        <w:t xml:space="preserve"> года                                                                  </w:t>
      </w:r>
      <w:r w:rsidR="00553F3F" w:rsidRPr="00084AA6">
        <w:rPr>
          <w:rFonts w:ascii="Arial" w:hAnsi="Arial" w:cs="Arial"/>
          <w:b/>
          <w:sz w:val="28"/>
          <w:szCs w:val="28"/>
        </w:rPr>
        <w:t>№</w:t>
      </w:r>
      <w:r w:rsidR="008D1BC8">
        <w:rPr>
          <w:rFonts w:ascii="Arial" w:hAnsi="Arial" w:cs="Arial"/>
          <w:b/>
          <w:sz w:val="28"/>
          <w:szCs w:val="28"/>
        </w:rPr>
        <w:t xml:space="preserve"> 91</w:t>
      </w:r>
      <w:r w:rsidR="00344A26">
        <w:rPr>
          <w:rFonts w:ascii="Arial" w:hAnsi="Arial" w:cs="Arial"/>
          <w:b/>
          <w:sz w:val="28"/>
          <w:szCs w:val="28"/>
        </w:rPr>
        <w:t xml:space="preserve"> </w:t>
      </w:r>
      <w:r w:rsidR="00375A1A" w:rsidRPr="00084AA6">
        <w:rPr>
          <w:rFonts w:ascii="Arial" w:hAnsi="Arial" w:cs="Arial"/>
          <w:b/>
          <w:sz w:val="28"/>
          <w:szCs w:val="28"/>
        </w:rPr>
        <w:t xml:space="preserve"> </w:t>
      </w:r>
      <w:r w:rsidR="00553F3F" w:rsidRPr="00084AA6">
        <w:rPr>
          <w:rFonts w:ascii="Arial" w:hAnsi="Arial" w:cs="Arial"/>
          <w:b/>
          <w:sz w:val="28"/>
          <w:szCs w:val="28"/>
        </w:rPr>
        <w:t xml:space="preserve"> 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Об утверждении заключения комиссии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 результатам публичных слушаний</w:t>
      </w:r>
    </w:p>
    <w:p w:rsidR="00147204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 рассмотрению проекта </w:t>
      </w:r>
      <w:r w:rsidR="00147204" w:rsidRPr="00084AA6">
        <w:rPr>
          <w:rFonts w:ascii="Arial" w:hAnsi="Arial" w:cs="Arial"/>
          <w:sz w:val="28"/>
          <w:szCs w:val="28"/>
        </w:rPr>
        <w:t>о внесении</w:t>
      </w:r>
    </w:p>
    <w:p w:rsidR="00553F3F" w:rsidRPr="00084AA6" w:rsidRDefault="0014720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изменений в </w:t>
      </w:r>
      <w:r w:rsidR="00FE7894" w:rsidRPr="00084AA6">
        <w:rPr>
          <w:rFonts w:ascii="Arial" w:hAnsi="Arial" w:cs="Arial"/>
          <w:sz w:val="28"/>
          <w:szCs w:val="28"/>
        </w:rPr>
        <w:t>Правила землепользования</w:t>
      </w:r>
    </w:p>
    <w:p w:rsidR="00553F3F" w:rsidRPr="00084AA6" w:rsidRDefault="00FE789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 застройки </w:t>
      </w:r>
      <w:r w:rsidR="00553F3F" w:rsidRPr="00084AA6">
        <w:rPr>
          <w:rFonts w:ascii="Arial" w:hAnsi="Arial" w:cs="Arial"/>
          <w:sz w:val="28"/>
          <w:szCs w:val="28"/>
        </w:rPr>
        <w:t>МО «</w:t>
      </w:r>
      <w:proofErr w:type="spellStart"/>
      <w:r w:rsidR="00553F3F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553F3F" w:rsidRPr="00084AA6">
        <w:rPr>
          <w:rFonts w:ascii="Arial" w:hAnsi="Arial" w:cs="Arial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ab/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084AA6">
        <w:rPr>
          <w:rFonts w:ascii="Arial" w:hAnsi="Arial" w:cs="Arial"/>
          <w:sz w:val="28"/>
          <w:szCs w:val="28"/>
        </w:rPr>
        <w:t>3 года № 131 ФЗ «Об общих принци</w:t>
      </w:r>
      <w:r w:rsidRPr="00084AA6">
        <w:rPr>
          <w:rFonts w:ascii="Arial" w:hAnsi="Arial" w:cs="Arial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</w:t>
      </w:r>
      <w:r w:rsidR="001F09B1" w:rsidRPr="00084AA6">
        <w:rPr>
          <w:rFonts w:ascii="Arial" w:hAnsi="Arial" w:cs="Arial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F09B1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ПОСТАНОВЛЯЕТ:</w:t>
      </w:r>
    </w:p>
    <w:p w:rsidR="00366E4F" w:rsidRPr="00084AA6" w:rsidRDefault="00366E4F" w:rsidP="0014720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084AA6">
        <w:rPr>
          <w:rFonts w:ascii="Arial" w:hAnsi="Arial" w:cs="Arial"/>
          <w:sz w:val="28"/>
          <w:szCs w:val="28"/>
        </w:rPr>
        <w:t>публичных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слушаний по рассмотрению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Направить проект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</w:t>
      </w:r>
    </w:p>
    <w:p w:rsidR="001F09B1" w:rsidRPr="00084AA6" w:rsidRDefault="00FE7894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землепользования и застройки, </w:t>
      </w:r>
      <w:r w:rsidR="00147204" w:rsidRPr="00084AA6">
        <w:rPr>
          <w:rFonts w:ascii="Arial" w:hAnsi="Arial" w:cs="Arial"/>
          <w:sz w:val="28"/>
          <w:szCs w:val="28"/>
        </w:rPr>
        <w:t xml:space="preserve">протоколы публичных </w:t>
      </w:r>
      <w:r w:rsidR="001F09B1" w:rsidRPr="00084AA6">
        <w:rPr>
          <w:rFonts w:ascii="Arial" w:hAnsi="Arial" w:cs="Arial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Настоящее постановление опубликовать в газете «</w:t>
      </w:r>
      <w:proofErr w:type="gramStart"/>
      <w:r w:rsidRPr="00084AA6">
        <w:rPr>
          <w:rFonts w:ascii="Arial" w:hAnsi="Arial" w:cs="Arial"/>
          <w:sz w:val="28"/>
          <w:szCs w:val="28"/>
        </w:rPr>
        <w:t>Сельская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344A26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lastRenderedPageBreak/>
        <w:t xml:space="preserve">Новь» и </w:t>
      </w:r>
      <w:r w:rsidR="001F09B1" w:rsidRPr="00084AA6">
        <w:rPr>
          <w:rFonts w:ascii="Arial" w:hAnsi="Arial" w:cs="Arial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опубликования.</w:t>
      </w:r>
    </w:p>
    <w:p w:rsidR="001F09B1" w:rsidRPr="00084AA6" w:rsidRDefault="001F09B1" w:rsidP="001F09B1">
      <w:pPr>
        <w:pStyle w:val="a3"/>
        <w:rPr>
          <w:rFonts w:ascii="Arial" w:hAnsi="Arial" w:cs="Arial"/>
          <w:sz w:val="28"/>
          <w:szCs w:val="28"/>
        </w:rPr>
      </w:pPr>
    </w:p>
    <w:p w:rsidR="00147204" w:rsidRPr="00084AA6" w:rsidRDefault="00147204" w:rsidP="001F09B1">
      <w:pPr>
        <w:pStyle w:val="a3"/>
        <w:rPr>
          <w:rFonts w:ascii="Arial" w:hAnsi="Arial" w:cs="Arial"/>
          <w:sz w:val="28"/>
          <w:szCs w:val="28"/>
        </w:rPr>
      </w:pPr>
    </w:p>
    <w:p w:rsidR="001F09B1" w:rsidRPr="00084AA6" w:rsidRDefault="00117AD0" w:rsidP="001F09B1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Глава</w:t>
      </w:r>
      <w:r w:rsidR="00FF4902" w:rsidRPr="00084AA6">
        <w:rPr>
          <w:rFonts w:ascii="Arial" w:hAnsi="Arial" w:cs="Arial"/>
          <w:sz w:val="28"/>
          <w:szCs w:val="28"/>
        </w:rPr>
        <w:t xml:space="preserve"> 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6E4F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366E4F">
        <w:rPr>
          <w:rFonts w:ascii="Arial" w:hAnsi="Arial" w:cs="Arial"/>
          <w:sz w:val="28"/>
          <w:szCs w:val="28"/>
        </w:rPr>
        <w:t xml:space="preserve"> сельсовета                         </w:t>
      </w:r>
      <w:r w:rsidRPr="00084AA6">
        <w:rPr>
          <w:rFonts w:ascii="Arial" w:hAnsi="Arial" w:cs="Arial"/>
          <w:sz w:val="28"/>
          <w:szCs w:val="28"/>
        </w:rPr>
        <w:t xml:space="preserve"> Н.С. Тарасов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</w:p>
    <w:p w:rsidR="002B1745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BE" w:rsidRDefault="003C01BE" w:rsidP="002B1745">
      <w:pPr>
        <w:pStyle w:val="a3"/>
        <w:ind w:left="3540" w:firstLine="708"/>
        <w:rPr>
          <w:rFonts w:ascii="Arial" w:hAnsi="Arial" w:cs="Arial"/>
          <w:sz w:val="20"/>
          <w:szCs w:val="20"/>
        </w:rPr>
      </w:pPr>
    </w:p>
    <w:p w:rsidR="001F09B1" w:rsidRPr="002B1745" w:rsidRDefault="001F09B1" w:rsidP="002B1745">
      <w:pPr>
        <w:pStyle w:val="a3"/>
        <w:ind w:left="3540" w:firstLine="708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lastRenderedPageBreak/>
        <w:t>Приложение к Постановлению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>Администрации «</w:t>
      </w:r>
      <w:proofErr w:type="spellStart"/>
      <w:r w:rsidR="001F09B1" w:rsidRPr="002B1745">
        <w:rPr>
          <w:rFonts w:ascii="Arial" w:hAnsi="Arial" w:cs="Arial"/>
          <w:sz w:val="20"/>
          <w:szCs w:val="20"/>
        </w:rPr>
        <w:t>Ворошневского</w:t>
      </w:r>
      <w:proofErr w:type="spellEnd"/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 xml:space="preserve">сельсовета»  Курского района 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47204" w:rsidRPr="002B1745">
        <w:rPr>
          <w:rFonts w:ascii="Arial" w:hAnsi="Arial" w:cs="Arial"/>
          <w:sz w:val="20"/>
          <w:szCs w:val="20"/>
        </w:rPr>
        <w:t xml:space="preserve">Курской области </w:t>
      </w:r>
      <w:r w:rsidR="00375A1A" w:rsidRPr="002B1745">
        <w:rPr>
          <w:rFonts w:ascii="Arial" w:hAnsi="Arial" w:cs="Arial"/>
          <w:sz w:val="20"/>
          <w:szCs w:val="20"/>
        </w:rPr>
        <w:t>№</w:t>
      </w:r>
      <w:r w:rsidR="003C01BE">
        <w:rPr>
          <w:rFonts w:ascii="Arial" w:hAnsi="Arial" w:cs="Arial"/>
          <w:sz w:val="20"/>
          <w:szCs w:val="20"/>
        </w:rPr>
        <w:t xml:space="preserve"> 90 </w:t>
      </w:r>
      <w:r w:rsidR="00147204" w:rsidRPr="002B1745">
        <w:rPr>
          <w:rFonts w:ascii="Arial" w:hAnsi="Arial" w:cs="Arial"/>
          <w:sz w:val="20"/>
          <w:szCs w:val="20"/>
        </w:rPr>
        <w:t xml:space="preserve">от </w:t>
      </w:r>
      <w:r w:rsidR="003C01BE">
        <w:rPr>
          <w:rFonts w:ascii="Arial" w:hAnsi="Arial" w:cs="Arial"/>
          <w:sz w:val="20"/>
          <w:szCs w:val="20"/>
        </w:rPr>
        <w:t>05</w:t>
      </w:r>
      <w:r w:rsidR="00117AD0" w:rsidRPr="002B1745">
        <w:rPr>
          <w:rFonts w:ascii="Arial" w:hAnsi="Arial" w:cs="Arial"/>
          <w:sz w:val="20"/>
          <w:szCs w:val="20"/>
        </w:rPr>
        <w:t>.03.2020</w:t>
      </w:r>
      <w:r w:rsidR="001F09B1" w:rsidRPr="002B1745">
        <w:rPr>
          <w:rFonts w:ascii="Arial" w:hAnsi="Arial" w:cs="Arial"/>
          <w:sz w:val="20"/>
          <w:szCs w:val="20"/>
        </w:rPr>
        <w:t xml:space="preserve"> г.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84AA6" w:rsidRDefault="003C01BE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"02</w:t>
      </w:r>
      <w:r w:rsidR="00084AA6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октября </w:t>
      </w:r>
      <w:r w:rsidR="00084AA6">
        <w:rPr>
          <w:rFonts w:ascii="Arial" w:hAnsi="Arial" w:cs="Arial"/>
          <w:sz w:val="24"/>
          <w:szCs w:val="24"/>
        </w:rPr>
        <w:t>2020 г.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публичных слушаниях приняло – </w:t>
      </w:r>
      <w:r w:rsidR="003C01BE" w:rsidRPr="003C01BE">
        <w:rPr>
          <w:rFonts w:ascii="Arial" w:hAnsi="Arial" w:cs="Arial"/>
          <w:b/>
          <w:sz w:val="28"/>
          <w:szCs w:val="28"/>
        </w:rPr>
        <w:t>21</w:t>
      </w:r>
      <w:r w:rsidRPr="003C01BE">
        <w:rPr>
          <w:rFonts w:ascii="Arial" w:hAnsi="Arial" w:cs="Arial"/>
          <w:b/>
          <w:sz w:val="28"/>
          <w:szCs w:val="28"/>
        </w:rPr>
        <w:t xml:space="preserve"> человек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</w:t>
      </w:r>
      <w:r w:rsidR="003C01BE">
        <w:rPr>
          <w:rFonts w:ascii="Arial" w:hAnsi="Arial" w:cs="Arial"/>
          <w:sz w:val="24"/>
          <w:szCs w:val="24"/>
        </w:rPr>
        <w:t>ний от "01</w:t>
      </w:r>
      <w:r>
        <w:rPr>
          <w:rFonts w:ascii="Arial" w:hAnsi="Arial" w:cs="Arial"/>
          <w:sz w:val="24"/>
          <w:szCs w:val="24"/>
        </w:rPr>
        <w:t xml:space="preserve">" </w:t>
      </w:r>
      <w:r w:rsidR="003C01BE">
        <w:rPr>
          <w:rFonts w:ascii="Arial" w:hAnsi="Arial" w:cs="Arial"/>
          <w:sz w:val="24"/>
          <w:szCs w:val="24"/>
        </w:rPr>
        <w:t xml:space="preserve">октября </w:t>
      </w:r>
      <w:r>
        <w:rPr>
          <w:rFonts w:ascii="Arial" w:hAnsi="Arial" w:cs="Arial"/>
          <w:sz w:val="24"/>
          <w:szCs w:val="24"/>
        </w:rPr>
        <w:t>2020г.                    №</w:t>
      </w:r>
      <w:r w:rsidR="003C0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084AA6" w:rsidRDefault="00084AA6" w:rsidP="00084A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 граждан,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 являющихся участниками публичных</w:t>
      </w:r>
    </w:p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слушаний и постоянно проживающих на территории, в пределах которой проведены публичные слушания – </w:t>
      </w:r>
      <w:r w:rsidRPr="003C01BE">
        <w:rPr>
          <w:b/>
          <w:i/>
          <w:sz w:val="24"/>
          <w:szCs w:val="24"/>
          <w:u w:val="single"/>
          <w:lang w:eastAsia="en-US"/>
        </w:rPr>
        <w:t>не было</w:t>
      </w: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иных участников публичных слушаний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</w:t>
            </w:r>
            <w:r>
              <w:rPr>
                <w:lang w:eastAsia="en-US"/>
              </w:rPr>
              <w:lastRenderedPageBreak/>
              <w:t>замечаний</w:t>
            </w:r>
          </w:p>
        </w:tc>
      </w:tr>
      <w:tr w:rsidR="00084AA6" w:rsidTr="00084AA6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Предложений и замечаний иных участников публичных слушаний – </w:t>
            </w:r>
            <w:r w:rsidRPr="003C01BE">
              <w:rPr>
                <w:b/>
                <w:i/>
                <w:sz w:val="24"/>
                <w:szCs w:val="24"/>
                <w:u w:val="single"/>
                <w:lang w:eastAsia="en-US"/>
              </w:rPr>
              <w:t>не было</w:t>
            </w:r>
          </w:p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 о внесении изменений в Правила землепользования и </w:t>
      </w:r>
    </w:p>
    <w:p w:rsidR="00084AA6" w:rsidRDefault="00084AA6" w:rsidP="00084AA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 w:rsidRPr="003C01BE">
        <w:rPr>
          <w:rFonts w:ascii="Arial" w:hAnsi="Arial" w:cs="Arial"/>
          <w:b/>
          <w:sz w:val="28"/>
          <w:szCs w:val="28"/>
        </w:rPr>
        <w:t>состоявшимися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 внесения изменений в 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Курского района Курской области признать состоявшимися.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сельсовет» Курского района  Курской области принять решение о согласии с проектом внесения изменений 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сельсовет» Курского района  Курской области направить </w:t>
      </w:r>
      <w:proofErr w:type="spellStart"/>
      <w:r>
        <w:rPr>
          <w:rFonts w:ascii="Arial" w:hAnsi="Arial" w:cs="Arial"/>
          <w:sz w:val="24"/>
          <w:szCs w:val="24"/>
        </w:rPr>
        <w:t>проектПравил</w:t>
      </w:r>
      <w:proofErr w:type="spellEnd"/>
      <w:r>
        <w:rPr>
          <w:rFonts w:ascii="Arial" w:hAnsi="Arial" w:cs="Arial"/>
          <w:sz w:val="24"/>
          <w:szCs w:val="24"/>
        </w:rPr>
        <w:t xml:space="preserve"> землепользования и застройки, протоколы и заключение о результатах публичных слушаний в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),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sectPr w:rsidR="00084A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1AEB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AA6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AD0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0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745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4A26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6E4F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1BE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385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EEA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0FDD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885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1C3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6F05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69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2D8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5CE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BC8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97E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6F85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1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78D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66D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2A3B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A8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902"/>
    <w:rsid w:val="00FF4C22"/>
    <w:rsid w:val="00FF4CB8"/>
    <w:rsid w:val="00FF5339"/>
    <w:rsid w:val="00FF5427"/>
    <w:rsid w:val="00FF5534"/>
    <w:rsid w:val="00FF5C14"/>
    <w:rsid w:val="00FF64A1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2020-10-02T12:14:00Z</cp:lastPrinted>
  <dcterms:created xsi:type="dcterms:W3CDTF">2014-05-20T12:41:00Z</dcterms:created>
  <dcterms:modified xsi:type="dcterms:W3CDTF">2020-10-02T12:16:00Z</dcterms:modified>
</cp:coreProperties>
</file>