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5B" w:rsidRPr="00B70837" w:rsidRDefault="00B5665B" w:rsidP="00B5665B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 w:rsidRPr="00B70837">
        <w:rPr>
          <w:rFonts w:ascii="Arial" w:hAnsi="Arial" w:cs="Arial"/>
          <w:b/>
          <w:sz w:val="28"/>
          <w:szCs w:val="28"/>
        </w:rPr>
        <w:t>ЗАКЛЮЧЕНИЕ</w:t>
      </w:r>
    </w:p>
    <w:p w:rsidR="00B5665B" w:rsidRPr="00B70837" w:rsidRDefault="00B5665B" w:rsidP="00B5665B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 w:rsidRPr="00B70837">
        <w:rPr>
          <w:rFonts w:ascii="Arial" w:hAnsi="Arial" w:cs="Arial"/>
          <w:b/>
          <w:sz w:val="28"/>
          <w:szCs w:val="28"/>
        </w:rPr>
        <w:t>о результатах публичных слушаний</w:t>
      </w:r>
    </w:p>
    <w:p w:rsidR="00B5665B" w:rsidRDefault="00B5665B" w:rsidP="00B5665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</w:t>
      </w:r>
      <w:r w:rsidR="001F27ED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" </w:t>
      </w:r>
      <w:r w:rsidR="001F27ED">
        <w:rPr>
          <w:rFonts w:ascii="Arial" w:hAnsi="Arial" w:cs="Arial"/>
          <w:sz w:val="24"/>
          <w:szCs w:val="24"/>
        </w:rPr>
        <w:t xml:space="preserve">февраля </w:t>
      </w:r>
      <w:r>
        <w:rPr>
          <w:rFonts w:ascii="Arial" w:hAnsi="Arial" w:cs="Arial"/>
          <w:sz w:val="24"/>
          <w:szCs w:val="24"/>
        </w:rPr>
        <w:t xml:space="preserve"> 20</w:t>
      </w:r>
      <w:r w:rsidR="001F27E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г.</w:t>
      </w:r>
    </w:p>
    <w:p w:rsidR="000B0727" w:rsidRDefault="000B0727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F27ED" w:rsidRDefault="001F27ED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 </w:t>
      </w:r>
      <w:proofErr w:type="spellStart"/>
      <w:r>
        <w:rPr>
          <w:rFonts w:ascii="Arial" w:hAnsi="Arial" w:cs="Arial"/>
          <w:sz w:val="24"/>
          <w:szCs w:val="24"/>
        </w:rPr>
        <w:t>Ворошневского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B5665B" w:rsidRPr="001F27ED" w:rsidRDefault="00B5665B" w:rsidP="00B5665B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1F27ED">
        <w:rPr>
          <w:rFonts w:ascii="Arial" w:hAnsi="Arial" w:cs="Arial"/>
          <w:sz w:val="16"/>
          <w:szCs w:val="16"/>
        </w:rPr>
        <w:t xml:space="preserve">                     (организатор публичных слушаний)</w:t>
      </w:r>
      <w:r w:rsidR="001F27ED" w:rsidRPr="001F27ED">
        <w:rPr>
          <w:rFonts w:ascii="Arial" w:hAnsi="Arial" w:cs="Arial"/>
          <w:sz w:val="16"/>
          <w:szCs w:val="16"/>
        </w:rPr>
        <w:t xml:space="preserve"> по результатам проведения публичных слушаний по проекту</w:t>
      </w:r>
    </w:p>
    <w:p w:rsidR="00B5665B" w:rsidRPr="001F27ED" w:rsidRDefault="00B5665B" w:rsidP="00B5665B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p w:rsidR="001F27ED" w:rsidRDefault="001F27ED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Участие в публичных слушаниях приняло</w:t>
      </w:r>
      <w:r w:rsidR="000B0727">
        <w:rPr>
          <w:rFonts w:ascii="Arial" w:hAnsi="Arial" w:cs="Arial"/>
          <w:sz w:val="24"/>
          <w:szCs w:val="24"/>
        </w:rPr>
        <w:t xml:space="preserve"> – </w:t>
      </w:r>
      <w:r w:rsidR="000B0727" w:rsidRPr="000B0727">
        <w:rPr>
          <w:rFonts w:ascii="Arial" w:hAnsi="Arial" w:cs="Arial"/>
          <w:b/>
          <w:sz w:val="24"/>
          <w:szCs w:val="24"/>
        </w:rPr>
        <w:t>12 человек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B5665B" w:rsidRPr="001F27ED" w:rsidRDefault="00B5665B" w:rsidP="00B5665B">
      <w:pPr>
        <w:pStyle w:val="ConsPlusNonforma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1F27ED">
        <w:rPr>
          <w:rFonts w:ascii="Arial" w:hAnsi="Arial" w:cs="Arial"/>
          <w:sz w:val="16"/>
          <w:szCs w:val="16"/>
        </w:rPr>
        <w:t xml:space="preserve">Количество участников, которые приняли участие в публичных слушаниях 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На основании про</w:t>
      </w:r>
      <w:r w:rsidR="001F27ED">
        <w:rPr>
          <w:rFonts w:ascii="Arial" w:hAnsi="Arial" w:cs="Arial"/>
          <w:sz w:val="24"/>
          <w:szCs w:val="24"/>
        </w:rPr>
        <w:t>токола публичных слушаний от "18</w:t>
      </w:r>
      <w:r>
        <w:rPr>
          <w:rFonts w:ascii="Arial" w:hAnsi="Arial" w:cs="Arial"/>
          <w:sz w:val="24"/>
          <w:szCs w:val="24"/>
        </w:rPr>
        <w:t>"</w:t>
      </w:r>
      <w:r w:rsidR="001F27ED">
        <w:rPr>
          <w:rFonts w:ascii="Arial" w:hAnsi="Arial" w:cs="Arial"/>
          <w:sz w:val="24"/>
          <w:szCs w:val="24"/>
        </w:rPr>
        <w:t xml:space="preserve"> февраля 2020г. N 1</w:t>
      </w:r>
      <w:r>
        <w:rPr>
          <w:rFonts w:ascii="Arial" w:hAnsi="Arial" w:cs="Arial"/>
          <w:sz w:val="24"/>
          <w:szCs w:val="24"/>
        </w:rPr>
        <w:t>.</w:t>
      </w:r>
    </w:p>
    <w:p w:rsidR="001F27ED" w:rsidRDefault="001F27ED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B5665B" w:rsidRPr="001F27ED" w:rsidRDefault="00B5665B" w:rsidP="00B5665B">
      <w:pPr>
        <w:pStyle w:val="ConsPlusNonforma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Pr="001F27ED">
        <w:rPr>
          <w:rFonts w:ascii="Arial" w:hAnsi="Arial" w:cs="Arial"/>
          <w:sz w:val="16"/>
          <w:szCs w:val="16"/>
        </w:rPr>
        <w:t xml:space="preserve"> (реквизиты протокола публичных слушаний)</w:t>
      </w:r>
    </w:p>
    <w:p w:rsidR="00B5665B" w:rsidRDefault="00B5665B" w:rsidP="00B5665B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68"/>
        <w:gridCol w:w="2977"/>
        <w:gridCol w:w="3288"/>
      </w:tblGrid>
      <w:tr w:rsidR="00B5665B" w:rsidTr="00B5665B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Предложения и замечания граждан,</w:t>
            </w:r>
          </w:p>
          <w:p w:rsidR="00B5665B" w:rsidRDefault="00B5665B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B5665B" w:rsidTr="00B5665B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предложений и (или) замечаний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 w:rsidP="009A3727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B5665B" w:rsidTr="00B5665B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5B" w:rsidRDefault="00B5665B" w:rsidP="008453E0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5B" w:rsidRDefault="00B5665B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5B" w:rsidRDefault="00B5665B" w:rsidP="00B70837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0B0727" w:rsidRDefault="000B0727" w:rsidP="000B0727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Предложений и замечаний граждан,</w:t>
      </w:r>
      <w:r w:rsidRPr="000B072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являющихся участниками публичных</w:t>
      </w:r>
    </w:p>
    <w:p w:rsidR="00B5665B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слушаний и постоянно проживающих на территории, в пределах которой проведены публичные слушания – не было</w:t>
      </w: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p w:rsidR="000B0727" w:rsidRDefault="000B0727" w:rsidP="000B0727">
      <w:pPr>
        <w:pStyle w:val="ConsPlusNormal"/>
        <w:ind w:firstLine="0"/>
        <w:jc w:val="both"/>
        <w:rPr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68"/>
        <w:gridCol w:w="2977"/>
        <w:gridCol w:w="3288"/>
      </w:tblGrid>
      <w:tr w:rsidR="00B5665B" w:rsidTr="00B5665B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Предложения и замечания</w:t>
            </w:r>
          </w:p>
          <w:p w:rsidR="00B5665B" w:rsidRDefault="00B5665B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иных участников публичных слушаний</w:t>
            </w:r>
          </w:p>
        </w:tc>
      </w:tr>
      <w:tr w:rsidR="00B5665B" w:rsidTr="00B5665B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предложений и (или) замечаний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5B" w:rsidRDefault="00B5665B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B5665B" w:rsidTr="00B5665B">
        <w:trPr>
          <w:trHeight w:val="390"/>
        </w:trPr>
        <w:tc>
          <w:tcPr>
            <w:tcW w:w="9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53E0" w:rsidRDefault="008453E0" w:rsidP="008453E0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Предложений и замечаний иных участников публичных слушаний – не было</w:t>
            </w:r>
          </w:p>
          <w:p w:rsidR="00B5665B" w:rsidRDefault="00B5665B" w:rsidP="008453E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B5665B" w:rsidRDefault="00B5665B" w:rsidP="00B5665B">
      <w:pPr>
        <w:pStyle w:val="ConsPlusNormal"/>
        <w:jc w:val="both"/>
        <w:rPr>
          <w:sz w:val="24"/>
          <w:szCs w:val="24"/>
        </w:rPr>
      </w:pP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Рассмотрев </w:t>
      </w:r>
    </w:p>
    <w:p w:rsidR="00506748" w:rsidRPr="00506748" w:rsidRDefault="000B0727" w:rsidP="0050674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  <w:r w:rsidR="00506748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506748">
        <w:rPr>
          <w:rFonts w:ascii="Arial" w:hAnsi="Arial" w:cs="Arial"/>
          <w:sz w:val="24"/>
          <w:szCs w:val="24"/>
        </w:rPr>
        <w:t>Ворошневского</w:t>
      </w:r>
      <w:proofErr w:type="spellEnd"/>
      <w:r w:rsidR="00506748">
        <w:rPr>
          <w:rFonts w:ascii="Arial" w:hAnsi="Arial" w:cs="Arial"/>
          <w:sz w:val="24"/>
          <w:szCs w:val="24"/>
        </w:rPr>
        <w:t xml:space="preserve"> сельсовета Курского района Курской области № 3 от января 2020 г. по </w:t>
      </w:r>
      <w:r w:rsidR="00506748" w:rsidRPr="00506748">
        <w:rPr>
          <w:rFonts w:ascii="Arial" w:hAnsi="Arial" w:cs="Arial"/>
          <w:sz w:val="24"/>
          <w:szCs w:val="24"/>
        </w:rPr>
        <w:t>вопросу предоставления разрешения на отклонение от предельных параметров разрешенного строительства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B5665B" w:rsidRDefault="00B5665B" w:rsidP="009A3727">
      <w:pPr>
        <w:pStyle w:val="ConsPlusNonformat"/>
        <w:jc w:val="center"/>
        <w:rPr>
          <w:rFonts w:ascii="Arial" w:hAnsi="Arial" w:cs="Arial"/>
          <w:sz w:val="16"/>
          <w:szCs w:val="16"/>
        </w:rPr>
      </w:pPr>
      <w:r w:rsidRPr="001F27ED">
        <w:rPr>
          <w:rFonts w:ascii="Arial" w:hAnsi="Arial" w:cs="Arial"/>
          <w:sz w:val="16"/>
          <w:szCs w:val="16"/>
        </w:rPr>
        <w:t>(наименование рассматриваемого документа)</w:t>
      </w:r>
    </w:p>
    <w:p w:rsidR="00506748" w:rsidRPr="00506748" w:rsidRDefault="00506748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0674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506748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506748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признает публичные слушания </w:t>
      </w:r>
      <w:r w:rsidRPr="00B70837">
        <w:rPr>
          <w:rFonts w:ascii="Arial" w:hAnsi="Arial" w:cs="Arial"/>
          <w:b/>
          <w:sz w:val="24"/>
          <w:szCs w:val="24"/>
        </w:rPr>
        <w:t>состоявшимися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1F27ED" w:rsidRPr="001F27ED" w:rsidRDefault="00B5665B" w:rsidP="001F27ED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1F27ED">
        <w:rPr>
          <w:rFonts w:ascii="Arial" w:hAnsi="Arial" w:cs="Arial"/>
          <w:sz w:val="16"/>
          <w:szCs w:val="16"/>
        </w:rPr>
        <w:t xml:space="preserve">                     (организатор публичных слушаний)</w:t>
      </w:r>
      <w:r w:rsidR="001F27ED" w:rsidRPr="001F27ED">
        <w:rPr>
          <w:rFonts w:ascii="Arial" w:hAnsi="Arial" w:cs="Arial"/>
          <w:sz w:val="16"/>
          <w:szCs w:val="16"/>
        </w:rPr>
        <w:t xml:space="preserve"> признает публичные слушания состоявшимися (несостоявшимися).</w:t>
      </w:r>
    </w:p>
    <w:p w:rsidR="00B5665B" w:rsidRPr="001F27ED" w:rsidRDefault="00B5665B" w:rsidP="009A3727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p w:rsidR="009A3727" w:rsidRPr="009A3727" w:rsidRDefault="009A3727" w:rsidP="009A3727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>
        <w:rPr>
          <w:rFonts w:ascii="Arial" w:hAnsi="Arial" w:cs="Arial"/>
          <w:sz w:val="24"/>
          <w:szCs w:val="24"/>
        </w:rPr>
        <w:t>Ворошневского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подготовить Постановление о </w:t>
      </w:r>
      <w:r w:rsidRPr="009A3727">
        <w:rPr>
          <w:rFonts w:ascii="Arial" w:hAnsi="Arial" w:cs="Arial"/>
          <w:sz w:val="24"/>
          <w:szCs w:val="24"/>
        </w:rPr>
        <w:t>Предостав</w:t>
      </w:r>
      <w:r>
        <w:rPr>
          <w:rFonts w:ascii="Arial" w:hAnsi="Arial" w:cs="Arial"/>
          <w:sz w:val="24"/>
          <w:szCs w:val="24"/>
        </w:rPr>
        <w:t>лении</w:t>
      </w:r>
      <w:r w:rsidRPr="009A3727">
        <w:rPr>
          <w:rFonts w:ascii="Arial" w:hAnsi="Arial" w:cs="Arial"/>
          <w:sz w:val="24"/>
          <w:szCs w:val="24"/>
        </w:rPr>
        <w:t xml:space="preserve"> гр. </w:t>
      </w:r>
      <w:r w:rsidRPr="009A3727">
        <w:rPr>
          <w:rFonts w:ascii="Arial" w:hAnsi="Arial" w:cs="Arial"/>
          <w:color w:val="000000"/>
          <w:sz w:val="24"/>
          <w:szCs w:val="24"/>
        </w:rPr>
        <w:t>Бабкину Николаю Евгеньевичу и гр. Бабкиной Надежде Николаевне</w:t>
      </w:r>
      <w:r w:rsidRPr="009A3727">
        <w:rPr>
          <w:rFonts w:ascii="Arial" w:hAnsi="Arial" w:cs="Arial"/>
          <w:sz w:val="24"/>
          <w:szCs w:val="24"/>
        </w:rPr>
        <w:t>,</w:t>
      </w:r>
      <w:r w:rsidRPr="009A3727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3727">
        <w:rPr>
          <w:rFonts w:ascii="Arial" w:hAnsi="Arial" w:cs="Arial"/>
          <w:sz w:val="24"/>
          <w:szCs w:val="24"/>
        </w:rPr>
        <w:t xml:space="preserve">правообладателям земельного участка, расположенного по адресу: Курская область, Курский район, </w:t>
      </w:r>
      <w:proofErr w:type="spellStart"/>
      <w:r w:rsidRPr="009A3727">
        <w:rPr>
          <w:rFonts w:ascii="Arial" w:hAnsi="Arial" w:cs="Arial"/>
          <w:sz w:val="24"/>
          <w:szCs w:val="24"/>
        </w:rPr>
        <w:t>Ворошневский</w:t>
      </w:r>
      <w:proofErr w:type="spellEnd"/>
      <w:r w:rsidRPr="009A3727">
        <w:rPr>
          <w:rFonts w:ascii="Arial" w:hAnsi="Arial" w:cs="Arial"/>
          <w:sz w:val="24"/>
          <w:szCs w:val="24"/>
        </w:rPr>
        <w:t xml:space="preserve"> сельсовет,  д. </w:t>
      </w:r>
      <w:proofErr w:type="spellStart"/>
      <w:r w:rsidRPr="009A3727">
        <w:rPr>
          <w:rFonts w:ascii="Arial" w:hAnsi="Arial" w:cs="Arial"/>
          <w:sz w:val="24"/>
          <w:szCs w:val="24"/>
        </w:rPr>
        <w:t>Ворошнево</w:t>
      </w:r>
      <w:proofErr w:type="spellEnd"/>
      <w:r w:rsidRPr="009A3727">
        <w:rPr>
          <w:rFonts w:ascii="Arial" w:hAnsi="Arial" w:cs="Arial"/>
          <w:sz w:val="24"/>
          <w:szCs w:val="24"/>
        </w:rPr>
        <w:t>, ул. Сосновая 23а, с кадастровым номером 46:11:050502:0024,</w:t>
      </w:r>
      <w:r w:rsidRPr="009A3727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3727">
        <w:rPr>
          <w:rFonts w:ascii="Arial" w:hAnsi="Arial" w:cs="Arial"/>
          <w:sz w:val="24"/>
          <w:szCs w:val="24"/>
        </w:rPr>
        <w:t>разрешение на отклонение предельных параметров разрешенного строительства объекта капитального строительства в части минимальных отступов в целях определения мест допустимого размещения зданий, строений, сооружений от границ земельного участка</w:t>
      </w:r>
      <w:r w:rsidR="000B0727">
        <w:rPr>
          <w:rFonts w:ascii="Arial" w:hAnsi="Arial" w:cs="Arial"/>
          <w:sz w:val="24"/>
          <w:szCs w:val="24"/>
        </w:rPr>
        <w:t>: по границам участка, процент застройки участка установить – 100%.</w:t>
      </w:r>
      <w:r w:rsidRPr="009A3727">
        <w:rPr>
          <w:rFonts w:ascii="Arial" w:hAnsi="Arial" w:cs="Arial"/>
          <w:sz w:val="24"/>
          <w:szCs w:val="24"/>
        </w:rPr>
        <w:t xml:space="preserve"> 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B5665B" w:rsidRPr="009A3727" w:rsidRDefault="00B5665B" w:rsidP="009A3727">
      <w:pPr>
        <w:pStyle w:val="ConsPlusNonformat"/>
        <w:jc w:val="center"/>
        <w:rPr>
          <w:rFonts w:ascii="Arial" w:hAnsi="Arial" w:cs="Arial"/>
          <w:sz w:val="16"/>
          <w:szCs w:val="16"/>
        </w:rPr>
      </w:pPr>
      <w:r w:rsidRPr="009A3727">
        <w:rPr>
          <w:rFonts w:ascii="Arial" w:hAnsi="Arial" w:cs="Arial"/>
          <w:sz w:val="16"/>
          <w:szCs w:val="16"/>
        </w:rPr>
        <w:t>(выводы по результатам публичных слушаний)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</w:t>
      </w:r>
      <w:r w:rsidR="009A3727">
        <w:rPr>
          <w:rFonts w:ascii="Arial" w:hAnsi="Arial" w:cs="Arial"/>
          <w:sz w:val="24"/>
          <w:szCs w:val="24"/>
        </w:rPr>
        <w:t>:</w:t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  <w:t>Н.С. Тарасов</w:t>
      </w: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</w:t>
      </w:r>
      <w:r w:rsidR="009A3727">
        <w:rPr>
          <w:rFonts w:ascii="Arial" w:hAnsi="Arial" w:cs="Arial"/>
          <w:sz w:val="24"/>
          <w:szCs w:val="24"/>
        </w:rPr>
        <w:t>:</w:t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</w:r>
      <w:r w:rsidR="009A3727"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 w:rsidR="009A3727">
        <w:rPr>
          <w:rFonts w:ascii="Arial" w:hAnsi="Arial" w:cs="Arial"/>
          <w:sz w:val="24"/>
          <w:szCs w:val="24"/>
        </w:rPr>
        <w:t>Буданцева</w:t>
      </w:r>
      <w:proofErr w:type="spellEnd"/>
    </w:p>
    <w:p w:rsidR="00B5665B" w:rsidRDefault="00B5665B" w:rsidP="00B5665B">
      <w:pPr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a3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a3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a3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a3"/>
        <w:rPr>
          <w:rFonts w:ascii="Arial" w:hAnsi="Arial" w:cs="Arial"/>
          <w:sz w:val="24"/>
          <w:szCs w:val="24"/>
        </w:rPr>
      </w:pPr>
    </w:p>
    <w:p w:rsidR="00B5665B" w:rsidRDefault="00B5665B" w:rsidP="00B5665B">
      <w:pPr>
        <w:pStyle w:val="a3"/>
        <w:rPr>
          <w:rFonts w:ascii="Arial" w:hAnsi="Arial" w:cs="Arial"/>
          <w:sz w:val="24"/>
          <w:szCs w:val="24"/>
        </w:rPr>
      </w:pPr>
    </w:p>
    <w:p w:rsidR="008F39D3" w:rsidRDefault="008F39D3"/>
    <w:sectPr w:rsidR="008F39D3" w:rsidSect="00601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B5665B"/>
    <w:rsid w:val="00045A05"/>
    <w:rsid w:val="000B0727"/>
    <w:rsid w:val="001F27ED"/>
    <w:rsid w:val="00506748"/>
    <w:rsid w:val="006019CE"/>
    <w:rsid w:val="00842F3B"/>
    <w:rsid w:val="008453E0"/>
    <w:rsid w:val="008F39D3"/>
    <w:rsid w:val="009A3727"/>
    <w:rsid w:val="00A356AE"/>
    <w:rsid w:val="00B5665B"/>
    <w:rsid w:val="00B70837"/>
    <w:rsid w:val="00C93AF3"/>
    <w:rsid w:val="00FA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65B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uiPriority w:val="99"/>
    <w:rsid w:val="00B566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66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496</Words>
  <Characters>2829</Characters>
  <Application>Microsoft Office Word</Application>
  <DocSecurity>0</DocSecurity>
  <Lines>23</Lines>
  <Paragraphs>6</Paragraphs>
  <ScaleCrop>false</ScaleCrop>
  <Company>Grizli777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2020-02-19T10:50:00Z</cp:lastPrinted>
  <dcterms:created xsi:type="dcterms:W3CDTF">2020-01-09T13:01:00Z</dcterms:created>
  <dcterms:modified xsi:type="dcterms:W3CDTF">2020-02-19T10:50:00Z</dcterms:modified>
</cp:coreProperties>
</file>