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0E94" w:rsidRDefault="00030E94" w:rsidP="00030E94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АДМИНИСТРАЦИЯ ВОРОШНЕВСКОГО СЕЛЬСОВЕТА</w:t>
      </w:r>
    </w:p>
    <w:p w:rsidR="00030E94" w:rsidRDefault="00030E94" w:rsidP="00030E94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КУРСКОГО РАЙОНА КУРСКОЙ ОБЛАСТИ</w:t>
      </w:r>
    </w:p>
    <w:p w:rsidR="00030E94" w:rsidRDefault="00030E94" w:rsidP="00030E94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>ПОСТАНОВЛЕНИЕ</w:t>
      </w:r>
    </w:p>
    <w:p w:rsidR="00030E94" w:rsidRDefault="00030E94" w:rsidP="00030E9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от 19 .12.2018 г.                                                                                          № 129 </w:t>
      </w:r>
    </w:p>
    <w:p w:rsidR="00030E94" w:rsidRDefault="00030E94" w:rsidP="00030E94">
      <w:p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</w:t>
      </w:r>
      <w:proofErr w:type="gramStart"/>
      <w:r>
        <w:rPr>
          <w:rFonts w:ascii="Times New Roman" w:hAnsi="Times New Roman" w:cs="Times New Roman"/>
          <w:sz w:val="28"/>
          <w:szCs w:val="28"/>
        </w:rPr>
        <w:t>.В</w:t>
      </w:r>
      <w:proofErr w:type="gramEnd"/>
      <w:r>
        <w:rPr>
          <w:rFonts w:ascii="Times New Roman" w:hAnsi="Times New Roman" w:cs="Times New Roman"/>
          <w:sz w:val="28"/>
          <w:szCs w:val="28"/>
        </w:rPr>
        <w:t>орошнево</w:t>
      </w:r>
      <w:proofErr w:type="spellEnd"/>
    </w:p>
    <w:p w:rsidR="00030E94" w:rsidRPr="00997054" w:rsidRDefault="00030E94" w:rsidP="00997054">
      <w:pPr>
        <w:pStyle w:val="a3"/>
        <w:rPr>
          <w:rFonts w:ascii="Times New Roman" w:hAnsi="Times New Roman" w:cs="Times New Roman"/>
          <w:sz w:val="28"/>
          <w:szCs w:val="28"/>
        </w:rPr>
      </w:pPr>
      <w:r w:rsidRPr="00997054">
        <w:rPr>
          <w:rFonts w:ascii="Times New Roman" w:hAnsi="Times New Roman" w:cs="Times New Roman"/>
          <w:sz w:val="28"/>
          <w:szCs w:val="28"/>
        </w:rPr>
        <w:t>О внесении изменений в Постановление Администрации</w:t>
      </w:r>
    </w:p>
    <w:p w:rsidR="00030E94" w:rsidRPr="00997054" w:rsidRDefault="00030E94" w:rsidP="00997054">
      <w:pPr>
        <w:pStyle w:val="a3"/>
        <w:rPr>
          <w:rFonts w:ascii="Times New Roman" w:hAnsi="Times New Roman" w:cs="Times New Roman"/>
          <w:sz w:val="28"/>
          <w:szCs w:val="28"/>
        </w:rPr>
      </w:pPr>
      <w:proofErr w:type="spellStart"/>
      <w:r w:rsidRPr="00997054">
        <w:rPr>
          <w:rFonts w:ascii="Times New Roman" w:hAnsi="Times New Roman" w:cs="Times New Roman"/>
          <w:sz w:val="28"/>
          <w:szCs w:val="28"/>
        </w:rPr>
        <w:t>Ворошневского</w:t>
      </w:r>
      <w:proofErr w:type="spellEnd"/>
      <w:r w:rsidRPr="00997054">
        <w:rPr>
          <w:rFonts w:ascii="Times New Roman" w:hAnsi="Times New Roman" w:cs="Times New Roman"/>
          <w:sz w:val="28"/>
          <w:szCs w:val="28"/>
        </w:rPr>
        <w:t xml:space="preserve"> сельсовета Курского района Курской области</w:t>
      </w:r>
    </w:p>
    <w:p w:rsidR="00030E94" w:rsidRPr="00997054" w:rsidRDefault="00030E94" w:rsidP="00997054">
      <w:pPr>
        <w:pStyle w:val="a3"/>
        <w:rPr>
          <w:rFonts w:ascii="Times New Roman" w:hAnsi="Times New Roman" w:cs="Times New Roman"/>
          <w:sz w:val="28"/>
          <w:szCs w:val="28"/>
        </w:rPr>
      </w:pPr>
      <w:r w:rsidRPr="00997054">
        <w:rPr>
          <w:rFonts w:ascii="Times New Roman" w:hAnsi="Times New Roman" w:cs="Times New Roman"/>
          <w:sz w:val="28"/>
          <w:szCs w:val="28"/>
        </w:rPr>
        <w:t>от 16.06.2014 г. № 64 «Об утверждении условий премирования руководителя</w:t>
      </w:r>
    </w:p>
    <w:p w:rsidR="00030E94" w:rsidRPr="00997054" w:rsidRDefault="00030E94" w:rsidP="00997054">
      <w:pPr>
        <w:pStyle w:val="a3"/>
        <w:rPr>
          <w:rFonts w:ascii="Times New Roman" w:hAnsi="Times New Roman" w:cs="Times New Roman"/>
          <w:sz w:val="28"/>
          <w:szCs w:val="28"/>
        </w:rPr>
      </w:pPr>
      <w:r w:rsidRPr="00997054">
        <w:rPr>
          <w:rFonts w:ascii="Times New Roman" w:hAnsi="Times New Roman" w:cs="Times New Roman"/>
          <w:sz w:val="28"/>
          <w:szCs w:val="28"/>
        </w:rPr>
        <w:t>МКУ «ОДА</w:t>
      </w:r>
      <w:proofErr w:type="gramStart"/>
      <w:r w:rsidRPr="00997054">
        <w:rPr>
          <w:rFonts w:ascii="Times New Roman" w:hAnsi="Times New Roman" w:cs="Times New Roman"/>
          <w:sz w:val="28"/>
          <w:szCs w:val="28"/>
        </w:rPr>
        <w:t>.М</w:t>
      </w:r>
      <w:proofErr w:type="gramEnd"/>
      <w:r w:rsidRPr="00997054">
        <w:rPr>
          <w:rFonts w:ascii="Times New Roman" w:hAnsi="Times New Roman" w:cs="Times New Roman"/>
          <w:sz w:val="28"/>
          <w:szCs w:val="28"/>
        </w:rPr>
        <w:t xml:space="preserve">С» </w:t>
      </w:r>
      <w:proofErr w:type="spellStart"/>
      <w:r w:rsidRPr="00997054">
        <w:rPr>
          <w:rFonts w:ascii="Times New Roman" w:hAnsi="Times New Roman" w:cs="Times New Roman"/>
          <w:sz w:val="28"/>
          <w:szCs w:val="28"/>
        </w:rPr>
        <w:t>Ворошневского</w:t>
      </w:r>
      <w:proofErr w:type="spellEnd"/>
      <w:r w:rsidRPr="00997054">
        <w:rPr>
          <w:rFonts w:ascii="Times New Roman" w:hAnsi="Times New Roman" w:cs="Times New Roman"/>
          <w:sz w:val="28"/>
          <w:szCs w:val="28"/>
        </w:rPr>
        <w:t xml:space="preserve"> сельсовета Курского</w:t>
      </w:r>
    </w:p>
    <w:p w:rsidR="00030E94" w:rsidRPr="00997054" w:rsidRDefault="00997054" w:rsidP="0099705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района Курской области</w:t>
      </w:r>
    </w:p>
    <w:p w:rsidR="00030E94" w:rsidRDefault="00030E94" w:rsidP="00030E9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030E94" w:rsidRDefault="00030E94" w:rsidP="00030E94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 связи с уточнением  условий премирования руководителя    муниципального казенного учреждения «ОДА</w:t>
      </w:r>
      <w:proofErr w:type="gramStart"/>
      <w:r>
        <w:rPr>
          <w:rFonts w:ascii="Times New Roman" w:hAnsi="Times New Roman" w:cs="Times New Roman"/>
          <w:sz w:val="28"/>
          <w:szCs w:val="28"/>
        </w:rPr>
        <w:t>.М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С» </w:t>
      </w:r>
      <w:proofErr w:type="spellStart"/>
      <w:r>
        <w:rPr>
          <w:rFonts w:ascii="Times New Roman" w:hAnsi="Times New Roman" w:cs="Times New Roman"/>
          <w:sz w:val="28"/>
          <w:szCs w:val="28"/>
        </w:rPr>
        <w:t>Ворошневского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Курского района Курской области, Администрация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Ворошневского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Курского района Курской области </w:t>
      </w:r>
    </w:p>
    <w:p w:rsidR="00030E94" w:rsidRDefault="00030E94" w:rsidP="00030E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030E94" w:rsidRDefault="00030E94" w:rsidP="00030E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ПОСТАНОВЛЯЕТ:</w:t>
      </w:r>
    </w:p>
    <w:p w:rsidR="00030E94" w:rsidRDefault="00030E94" w:rsidP="00030E9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30E94" w:rsidRDefault="00030E94" w:rsidP="00030E9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Внести в постановление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Ворошневского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Курского района Курской области от 16.06.2014 г. № 64 «Об утверждении условий премирования руководителя МКУ «ОДА</w:t>
      </w:r>
      <w:proofErr w:type="gramStart"/>
      <w:r>
        <w:rPr>
          <w:rFonts w:ascii="Times New Roman" w:hAnsi="Times New Roman" w:cs="Times New Roman"/>
          <w:sz w:val="28"/>
          <w:szCs w:val="28"/>
        </w:rPr>
        <w:t>.М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С» </w:t>
      </w:r>
      <w:proofErr w:type="spellStart"/>
      <w:r>
        <w:rPr>
          <w:rFonts w:ascii="Times New Roman" w:hAnsi="Times New Roman" w:cs="Times New Roman"/>
          <w:sz w:val="28"/>
          <w:szCs w:val="28"/>
        </w:rPr>
        <w:t>Ворошневского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Курского района Курской области» следующие изменения:</w:t>
      </w:r>
    </w:p>
    <w:p w:rsidR="00030E94" w:rsidRDefault="00030E94" w:rsidP="00030E9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абзац второй пункта 3.8 порядка и условий премирования руководителя МКУ «ОДА</w:t>
      </w:r>
      <w:proofErr w:type="gramStart"/>
      <w:r>
        <w:rPr>
          <w:rFonts w:ascii="Times New Roman" w:hAnsi="Times New Roman" w:cs="Times New Roman"/>
          <w:sz w:val="28"/>
          <w:szCs w:val="28"/>
        </w:rPr>
        <w:t>.М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С» </w:t>
      </w:r>
      <w:proofErr w:type="spellStart"/>
      <w:r>
        <w:rPr>
          <w:rFonts w:ascii="Times New Roman" w:hAnsi="Times New Roman" w:cs="Times New Roman"/>
          <w:sz w:val="28"/>
          <w:szCs w:val="28"/>
        </w:rPr>
        <w:t>Ворошневского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Курского района Курской области</w:t>
      </w:r>
      <w:r>
        <w:rPr>
          <w:rFonts w:ascii="Times New Roman" w:hAnsi="Times New Roman" w:cs="Times New Roman"/>
          <w:bCs/>
          <w:sz w:val="28"/>
          <w:szCs w:val="28"/>
        </w:rPr>
        <w:t xml:space="preserve"> изложить в редакции: «Единовременная премия  выплачивается руководителю по распоряжению Главы Администрации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Ворошневского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сельсовета Курского района Курской области за добросовестное выполнение своих обязанностей, оперативное выполнение заданий и поручений учредителя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 в пределах средств, предусмотренных на оплату труда»</w:t>
      </w:r>
    </w:p>
    <w:p w:rsidR="00030E94" w:rsidRDefault="00030E94" w:rsidP="00030E9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30E94" w:rsidRDefault="00030E94" w:rsidP="00030E9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2. Порядок и условия премирования</w:t>
      </w:r>
      <w:r>
        <w:rPr>
          <w:rFonts w:ascii="Times New Roman" w:hAnsi="Times New Roman" w:cs="Times New Roman"/>
          <w:sz w:val="28"/>
          <w:szCs w:val="28"/>
        </w:rPr>
        <w:t xml:space="preserve"> руководителя МКУ «ОДА</w:t>
      </w:r>
      <w:proofErr w:type="gramStart"/>
      <w:r>
        <w:rPr>
          <w:rFonts w:ascii="Times New Roman" w:hAnsi="Times New Roman" w:cs="Times New Roman"/>
          <w:sz w:val="28"/>
          <w:szCs w:val="28"/>
        </w:rPr>
        <w:t>.М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С» </w:t>
      </w:r>
      <w:proofErr w:type="spellStart"/>
      <w:r>
        <w:rPr>
          <w:rFonts w:ascii="Times New Roman" w:hAnsi="Times New Roman" w:cs="Times New Roman"/>
          <w:sz w:val="28"/>
          <w:szCs w:val="28"/>
        </w:rPr>
        <w:t>Ворошневского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Курского района Курской области с учетом внесенных изменений прилагается (Приложение № 1).</w:t>
      </w:r>
    </w:p>
    <w:p w:rsidR="00030E94" w:rsidRDefault="00030E94" w:rsidP="00030E9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30E94" w:rsidRDefault="00030E94" w:rsidP="00030E9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Постановление вступает в силу со дня его подписания.</w:t>
      </w:r>
    </w:p>
    <w:p w:rsidR="00030E94" w:rsidRDefault="00030E94" w:rsidP="00030E9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30E94" w:rsidRDefault="00030E94" w:rsidP="00030E9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30E94" w:rsidRDefault="00030E94" w:rsidP="00030E9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30E94" w:rsidRDefault="00030E94" w:rsidP="00030E9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Ворошневского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                                   Н.С.Тарасов</w:t>
      </w:r>
    </w:p>
    <w:p w:rsidR="00030E94" w:rsidRDefault="00997054" w:rsidP="00030E9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>П</w:t>
      </w:r>
      <w:r w:rsidR="00030E94">
        <w:rPr>
          <w:rFonts w:ascii="Times New Roman" w:hAnsi="Times New Roman" w:cs="Times New Roman"/>
          <w:bCs/>
          <w:sz w:val="28"/>
          <w:szCs w:val="28"/>
        </w:rPr>
        <w:t xml:space="preserve">риложение 1 </w:t>
      </w:r>
    </w:p>
    <w:p w:rsidR="00030E94" w:rsidRDefault="00030E94" w:rsidP="00030E9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к Постановлению Администрации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Ворошневского</w:t>
      </w:r>
      <w:proofErr w:type="spellEnd"/>
    </w:p>
    <w:p w:rsidR="00030E94" w:rsidRDefault="00030E94" w:rsidP="00030E9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сельсовета Курского района Курской области</w:t>
      </w:r>
    </w:p>
    <w:p w:rsidR="00030E94" w:rsidRDefault="00030E94" w:rsidP="00030E9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от 19.12.2018 г. № 129 </w:t>
      </w:r>
    </w:p>
    <w:p w:rsidR="00030E94" w:rsidRDefault="00030E94" w:rsidP="00030E9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030E94" w:rsidRDefault="00030E94" w:rsidP="00030E9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ПОРЯДОК И УСЛОВИЯ ПРЕМИРОВАНИЯ</w:t>
      </w:r>
    </w:p>
    <w:p w:rsidR="00030E94" w:rsidRDefault="00030E94" w:rsidP="00030E9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РУКОВОДИТЕЛЯ МКУ «ОДА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.М</w:t>
      </w:r>
      <w:proofErr w:type="gramEnd"/>
      <w:r>
        <w:rPr>
          <w:rFonts w:ascii="Times New Roman" w:hAnsi="Times New Roman" w:cs="Times New Roman"/>
          <w:b/>
          <w:bCs/>
          <w:sz w:val="28"/>
          <w:szCs w:val="28"/>
        </w:rPr>
        <w:t>С» ВОРОШНЕВСКОГО СЕЛЬСОВЕТА КУРСКОГО РАЙОНА КУРСКОЙ ОБЛАСТИ</w:t>
      </w:r>
    </w:p>
    <w:p w:rsidR="00030E94" w:rsidRDefault="00030E94" w:rsidP="00030E9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30E94" w:rsidRDefault="00030E94" w:rsidP="00030E9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30E94" w:rsidRDefault="00030E94" w:rsidP="00030E9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0" w:name="Par56"/>
      <w:bookmarkEnd w:id="0"/>
      <w:r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030E94" w:rsidRDefault="00030E94" w:rsidP="00030E9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30E94" w:rsidRDefault="00030E94" w:rsidP="00030E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Настоящее Постановление определяет порядок и  условия премирования руководителя  муниципального казенного учреждения «ОДА</w:t>
      </w:r>
      <w:proofErr w:type="gramStart"/>
      <w:r>
        <w:rPr>
          <w:rFonts w:ascii="Times New Roman" w:hAnsi="Times New Roman" w:cs="Times New Roman"/>
          <w:sz w:val="28"/>
          <w:szCs w:val="28"/>
        </w:rPr>
        <w:t>.М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С» </w:t>
      </w:r>
      <w:proofErr w:type="spellStart"/>
      <w:r>
        <w:rPr>
          <w:rFonts w:ascii="Times New Roman" w:hAnsi="Times New Roman" w:cs="Times New Roman"/>
          <w:sz w:val="28"/>
          <w:szCs w:val="28"/>
        </w:rPr>
        <w:t>Ворошневского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совета Курского района Курской области разработаны в целях  заинтересованности руководителя  МКУ «ОДА.МС» </w:t>
      </w:r>
      <w:proofErr w:type="spellStart"/>
      <w:r>
        <w:rPr>
          <w:rFonts w:ascii="Times New Roman" w:hAnsi="Times New Roman" w:cs="Times New Roman"/>
          <w:sz w:val="28"/>
          <w:szCs w:val="28"/>
        </w:rPr>
        <w:t>Ворошневского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Курского района Курской области в повышении эффективности деятельности учреждения, реализации задач и функций, возложенных на учреждение. </w:t>
      </w:r>
    </w:p>
    <w:p w:rsidR="00030E94" w:rsidRDefault="00030E94" w:rsidP="00030E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30E94" w:rsidRDefault="00030E94" w:rsidP="00030E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30E94" w:rsidRDefault="00030E94" w:rsidP="00030E9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1" w:name="Par62"/>
      <w:bookmarkEnd w:id="1"/>
      <w:r>
        <w:rPr>
          <w:rFonts w:ascii="Times New Roman" w:hAnsi="Times New Roman" w:cs="Times New Roman"/>
          <w:sz w:val="28"/>
          <w:szCs w:val="28"/>
        </w:rPr>
        <w:t>2. Порядок определения премиального фонда</w:t>
      </w:r>
    </w:p>
    <w:p w:rsidR="00030E94" w:rsidRDefault="00030E94" w:rsidP="00030E9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руководителя учреждения</w:t>
      </w:r>
    </w:p>
    <w:p w:rsidR="00030E94" w:rsidRDefault="00030E94" w:rsidP="00030E9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30E94" w:rsidRDefault="00030E94" w:rsidP="00030E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 Размер премиального фонда руководителя МКУ «ОДА</w:t>
      </w:r>
      <w:proofErr w:type="gramStart"/>
      <w:r>
        <w:rPr>
          <w:rFonts w:ascii="Times New Roman" w:hAnsi="Times New Roman" w:cs="Times New Roman"/>
          <w:sz w:val="28"/>
          <w:szCs w:val="28"/>
        </w:rPr>
        <w:t>.М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С» </w:t>
      </w:r>
      <w:proofErr w:type="spellStart"/>
      <w:r>
        <w:rPr>
          <w:rFonts w:ascii="Times New Roman" w:hAnsi="Times New Roman" w:cs="Times New Roman"/>
          <w:sz w:val="28"/>
          <w:szCs w:val="28"/>
        </w:rPr>
        <w:t>Ворошневского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Курского района Курской области определяется главным распорядителем средств местного бюджета в пределах бюджетных ассигнований и лимитов бюджетных обязательств, предусмотренных на оплату труда работников учреждения.</w:t>
      </w:r>
    </w:p>
    <w:p w:rsidR="00030E94" w:rsidRDefault="00030E94" w:rsidP="00030E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30E94" w:rsidRDefault="00030E94" w:rsidP="00030E9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2" w:name="Par73"/>
      <w:bookmarkStart w:id="3" w:name="Par91"/>
      <w:bookmarkEnd w:id="2"/>
      <w:bookmarkEnd w:id="3"/>
      <w:r>
        <w:rPr>
          <w:rFonts w:ascii="Times New Roman" w:hAnsi="Times New Roman" w:cs="Times New Roman"/>
          <w:sz w:val="28"/>
          <w:szCs w:val="28"/>
        </w:rPr>
        <w:t>3. Условия премирования руководителя учреждения</w:t>
      </w:r>
    </w:p>
    <w:p w:rsidR="00030E94" w:rsidRDefault="00030E94" w:rsidP="00030E9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030E94" w:rsidRDefault="00030E94" w:rsidP="00030E9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30E94" w:rsidRDefault="00030E94" w:rsidP="00030E9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 В целях поощрения руководителя за выполненную им работу, заинтересованности в повышении результативности своей профессиональной деятельности, укреплении трудовой и исполнительской дисциплины, качественном результате своего труда, своевременном выполнении своих должностных обязанностей, устанавливаются следующие виды премий:</w:t>
      </w:r>
    </w:p>
    <w:p w:rsidR="00030E94" w:rsidRDefault="00030E94" w:rsidP="00030E9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-ежемесячно по итогам работы за период с начала года;</w:t>
      </w:r>
    </w:p>
    <w:p w:rsidR="00030E94" w:rsidRDefault="00030E94" w:rsidP="00030E9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за выполнение особо важных и срочных работ.</w:t>
      </w:r>
    </w:p>
    <w:p w:rsidR="00030E94" w:rsidRDefault="00030E94" w:rsidP="00030E9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-единовременная премия в связи с государственными или профессиональными праздниками, знаменательными и профессиональными юбилейными датами, а также к праздничным дням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  новому году,  23 февраля, 8-е марта;</w:t>
      </w:r>
    </w:p>
    <w:p w:rsidR="00030E94" w:rsidRDefault="00030E94" w:rsidP="00030E9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3.2. Ежемесячное премирование руководителя учреждения производится по результатам оценки итогов работы учреждения за соответствующий отчетный период с учетом выполнения целевых показателей деятельности учреждения, личного вклада  руководителя в осуществлении основных задач и функций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определенных уставом учреждения, а также выполнения обязанностей, предусмотренных трудовым договором. </w:t>
      </w:r>
    </w:p>
    <w:p w:rsidR="00030E94" w:rsidRDefault="00030E94" w:rsidP="00030E9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30E94" w:rsidRDefault="00030E94" w:rsidP="00030E9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3.3.Оценку эффективности работы руководителя учреждения на основе выполнения утвержденных целевых показателей деятельности учреждения осуществляет комиссия по оценке  выполнения целевых показателей деятельности учреждения и премирования руководителя учреждения.</w:t>
      </w:r>
    </w:p>
    <w:p w:rsidR="00030E94" w:rsidRDefault="00030E94" w:rsidP="00030E9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30E94" w:rsidRDefault="00030E94" w:rsidP="00030E9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3.4.Выплата премии руководителю учреждения за соответствующий период производится на основании Распоряжения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Ворошневского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Курского района Курской области.</w:t>
      </w:r>
    </w:p>
    <w:p w:rsidR="00030E94" w:rsidRDefault="00030E94" w:rsidP="00030E9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30E94" w:rsidRDefault="00030E94" w:rsidP="00030E9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3.5.Руководитель учреждения ежемесячно, не позднее 20 числа, следующего за отчетным месяцем, представляет доклады  о выполнении целевых показателей эффективности деятельности учреждения.</w:t>
      </w:r>
    </w:p>
    <w:p w:rsidR="00030E94" w:rsidRDefault="00030E94" w:rsidP="00030E9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30E94" w:rsidRDefault="00030E94" w:rsidP="00030E9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3.6.Оценку отчетов учреждения  осуществляет Комиссия 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Ворошневского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Курского района Курской области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к</w:t>
      </w:r>
      <w:proofErr w:type="gramEnd"/>
      <w:r>
        <w:rPr>
          <w:rFonts w:ascii="Times New Roman" w:hAnsi="Times New Roman" w:cs="Times New Roman"/>
          <w:sz w:val="28"/>
          <w:szCs w:val="28"/>
        </w:rPr>
        <w:t>омиссия по оценке  выполнения целевых показателей деятельности учреждения и премирования руководителя учреждения.</w:t>
      </w:r>
    </w:p>
    <w:p w:rsidR="00030E94" w:rsidRDefault="00030E94" w:rsidP="00030E9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30E94" w:rsidRDefault="00030E94" w:rsidP="00030E9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3.7.Премия руководителю учреждения может быть снижена или не выплачена полностью за отчетный период  в случае:</w:t>
      </w:r>
    </w:p>
    <w:p w:rsidR="00030E94" w:rsidRDefault="00030E94" w:rsidP="00030E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не достижения целевых показателей деятельности учреждения и  эффективности деятельности учреждения;</w:t>
      </w:r>
    </w:p>
    <w:p w:rsidR="00030E94" w:rsidRDefault="00030E94" w:rsidP="00030E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привлечения в установленном  законодательством Российской Федерации порядке к дисциплинарной ответственности за неисполнение или ненадлежащее исполнение работником по его вине возложенных на него трудовых обязанностей;</w:t>
      </w:r>
    </w:p>
    <w:p w:rsidR="00030E94" w:rsidRDefault="00030E94" w:rsidP="00030E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выявления нарушений уставной деятельности учреждения;</w:t>
      </w:r>
    </w:p>
    <w:p w:rsidR="00030E94" w:rsidRDefault="00030E94" w:rsidP="00030E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привлечения в установленном законодательством Российской Федерации порядке руководителя учреждения  к административной или уголовной ответственности;</w:t>
      </w:r>
    </w:p>
    <w:p w:rsidR="00030E94" w:rsidRDefault="00030E94" w:rsidP="00030E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отрицательной оценки деятельности  МКУ «ОДА</w:t>
      </w:r>
      <w:proofErr w:type="gramStart"/>
      <w:r>
        <w:rPr>
          <w:rFonts w:ascii="Times New Roman" w:hAnsi="Times New Roman" w:cs="Times New Roman"/>
          <w:sz w:val="28"/>
          <w:szCs w:val="28"/>
        </w:rPr>
        <w:t>.М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С» </w:t>
      </w:r>
      <w:proofErr w:type="spellStart"/>
      <w:r>
        <w:rPr>
          <w:rFonts w:ascii="Times New Roman" w:hAnsi="Times New Roman" w:cs="Times New Roman"/>
          <w:sz w:val="28"/>
          <w:szCs w:val="28"/>
        </w:rPr>
        <w:t>Ворошневского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Курского района Курской области;</w:t>
      </w:r>
    </w:p>
    <w:p w:rsidR="00030E94" w:rsidRDefault="00030E94" w:rsidP="00030E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допущения фактов грубого нарушения финансово-хозяйственной, налоговой дисциплины, а также нанесения учреждению своей деятельностью и (или) бездеятельностью материального ущерба;</w:t>
      </w:r>
    </w:p>
    <w:p w:rsidR="00030E94" w:rsidRDefault="00030E94" w:rsidP="00030E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установления фактов нецелевого использования средств местного бюджета.</w:t>
      </w:r>
    </w:p>
    <w:p w:rsidR="00030E94" w:rsidRDefault="00030E94" w:rsidP="00030E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30E94" w:rsidRDefault="00030E94" w:rsidP="00030E9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3.8.Премирование руководителя учреждения за выполнение особо важных и срочных работ производится единовременно  по Распоряжению Главы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Ворошневского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Курского района, с целью поощрения за своевременное, оперативное,  качественное выполнение работ,</w:t>
      </w:r>
    </w:p>
    <w:p w:rsidR="00030E94" w:rsidRDefault="00030E94" w:rsidP="00030E9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выполнение работ, связанных с обеспечением безаварийной, безотказной и бесперебойной работы инженерных и хозяйственно-эксплуатационных систем жизнеобеспечения учреждения,  обеспечение укрепления материально-технической базы учреждения, обеспечение сохранности имущества учреждения.</w:t>
      </w:r>
    </w:p>
    <w:p w:rsidR="00030E94" w:rsidRDefault="00030E94" w:rsidP="00030E9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диновременная премия в связи с государственными или профессиональными праздниками, знаменательными и профессиональными юбилейными датами, а также к праздничным дням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  новому году,  23 февраля, 8-е марта. </w:t>
      </w:r>
      <w:r>
        <w:rPr>
          <w:rFonts w:ascii="Times New Roman" w:hAnsi="Times New Roman" w:cs="Times New Roman"/>
          <w:bCs/>
          <w:sz w:val="28"/>
          <w:szCs w:val="28"/>
        </w:rPr>
        <w:t xml:space="preserve">Единовременная премия выплачивается руководителю по распоряжению Главы Администрации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Ворошневского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сельсовета Курского района Курской области за добросовестное выполнение своих обязанностей, оперативное выполнение заданий и поручений учредителя, в пределах средств, предусмотренных на оплату труда. </w:t>
      </w:r>
    </w:p>
    <w:p w:rsidR="00030E94" w:rsidRDefault="00030E94" w:rsidP="00030E9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30E94" w:rsidRDefault="00030E94" w:rsidP="00030E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30E94" w:rsidRDefault="00030E94" w:rsidP="00030E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30E94" w:rsidRDefault="00030E94" w:rsidP="00030E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30E94" w:rsidRDefault="00030E94" w:rsidP="00030E9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4" w:name="Par123"/>
      <w:bookmarkEnd w:id="4"/>
    </w:p>
    <w:p w:rsidR="00030E94" w:rsidRDefault="00030E94" w:rsidP="00030E9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5" w:name="Par142"/>
      <w:bookmarkEnd w:id="5"/>
    </w:p>
    <w:p w:rsidR="00030E94" w:rsidRDefault="00030E94" w:rsidP="00030E9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30E94" w:rsidRDefault="00030E94" w:rsidP="00030E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6" w:name="Par161"/>
      <w:bookmarkEnd w:id="6"/>
    </w:p>
    <w:p w:rsidR="00030E94" w:rsidRDefault="00030E94" w:rsidP="00030E94"/>
    <w:p w:rsidR="00030E94" w:rsidRDefault="00030E94" w:rsidP="00030E94"/>
    <w:p w:rsidR="00030E94" w:rsidRDefault="00030E94" w:rsidP="00030E94"/>
    <w:p w:rsidR="00030E94" w:rsidRDefault="00030E94" w:rsidP="00030E94"/>
    <w:p w:rsidR="00881CA6" w:rsidRDefault="00881CA6"/>
    <w:sectPr w:rsidR="00881CA6" w:rsidSect="00062F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30E94"/>
    <w:rsid w:val="00030E94"/>
    <w:rsid w:val="00062FDA"/>
    <w:rsid w:val="00881CA6"/>
    <w:rsid w:val="009970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2F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97054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65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1021</Words>
  <Characters>5820</Characters>
  <Application>Microsoft Office Word</Application>
  <DocSecurity>0</DocSecurity>
  <Lines>48</Lines>
  <Paragraphs>13</Paragraphs>
  <ScaleCrop>false</ScaleCrop>
  <Company/>
  <LinksUpToDate>false</LinksUpToDate>
  <CharactersWithSpaces>6828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dcterms:created xsi:type="dcterms:W3CDTF">2018-12-25T10:29:00Z</dcterms:created>
  <dcterms:modified xsi:type="dcterms:W3CDTF">2018-12-25T12:13:00Z</dcterms:modified>
</cp:coreProperties>
</file>