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94" w:rsidRDefault="00030E94" w:rsidP="00030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ВОРОШНЕВСКОГО СЕЛЬСОВЕТА</w:t>
      </w:r>
    </w:p>
    <w:p w:rsidR="00030E94" w:rsidRDefault="00030E94" w:rsidP="00030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030E94" w:rsidRDefault="00030E94" w:rsidP="00030E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30E94" w:rsidRDefault="00030E94" w:rsidP="00030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19 .12.2018 г.                                                                                          № 129 </w:t>
      </w:r>
    </w:p>
    <w:p w:rsidR="00030E94" w:rsidRDefault="00030E94" w:rsidP="00030E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030E94" w:rsidRPr="00997054" w:rsidRDefault="00030E94" w:rsidP="00997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05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30E94" w:rsidRPr="00997054" w:rsidRDefault="00030E94" w:rsidP="00997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9705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9705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030E94" w:rsidRPr="00997054" w:rsidRDefault="00030E94" w:rsidP="00997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054">
        <w:rPr>
          <w:rFonts w:ascii="Times New Roman" w:hAnsi="Times New Roman" w:cs="Times New Roman"/>
          <w:sz w:val="28"/>
          <w:szCs w:val="28"/>
        </w:rPr>
        <w:t>от 16.06.2014 г. № 64 «Об утверждении условий премирования руководителя</w:t>
      </w:r>
    </w:p>
    <w:p w:rsidR="00030E94" w:rsidRPr="00997054" w:rsidRDefault="00030E94" w:rsidP="00997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997054">
        <w:rPr>
          <w:rFonts w:ascii="Times New Roman" w:hAnsi="Times New Roman" w:cs="Times New Roman"/>
          <w:sz w:val="28"/>
          <w:szCs w:val="28"/>
        </w:rPr>
        <w:t>МКУ «ОДА</w:t>
      </w:r>
      <w:proofErr w:type="gramStart"/>
      <w:r w:rsidRPr="0099705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7054"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 w:rsidRPr="0099705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97054">
        <w:rPr>
          <w:rFonts w:ascii="Times New Roman" w:hAnsi="Times New Roman" w:cs="Times New Roman"/>
          <w:sz w:val="28"/>
          <w:szCs w:val="28"/>
        </w:rPr>
        <w:t xml:space="preserve"> сельсовета Курского</w:t>
      </w:r>
    </w:p>
    <w:p w:rsidR="00030E94" w:rsidRPr="00997054" w:rsidRDefault="00997054" w:rsidP="00997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0E94" w:rsidRDefault="00030E94" w:rsidP="00030E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уточнением  условий премирования руководителя    муниципального казенного учреждения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16.06.2014 г. № 64 «Об утверждении условий премирования руководителя 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следующие изменения: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3.8 порядка и условий премирования руководителя 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редакции: «Единовременная премия  выплачивается руководителю по распоряжению Главы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за добросовестное выполнение своих обязанностей, оперативное выполнение заданий и поручений учредителя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в пределах средств, предусмотренных на оплату труда»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Порядок и условия премирования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учетом внесенных изменений прилагается (Приложение № 1).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Н.С.Тарасов</w:t>
      </w:r>
    </w:p>
    <w:p w:rsidR="00030E94" w:rsidRDefault="00997054" w:rsidP="00030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030E94">
        <w:rPr>
          <w:rFonts w:ascii="Times New Roman" w:hAnsi="Times New Roman" w:cs="Times New Roman"/>
          <w:bCs/>
          <w:sz w:val="28"/>
          <w:szCs w:val="28"/>
        </w:rPr>
        <w:t xml:space="preserve">риложение 1 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19.12.2018 г. № 129 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УСЛОВИЯ ПРЕМИРОВАНИЯ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РУКОВОДИТЕЛЯ МКУ «ОДА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С» ВОРОШНЕВСКОГО СЕЛЬСОВЕТА КУРСКОГО РАЙОНА КУРСКОЙ ОБЛАСТИ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определяет порядок и  условия премирования руководителя  муниципального казенного учреждения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Курского района Курской области разработаны в целях  заинтересованности руководителя  МКУ «ОДА.МС»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повышении эффективности деятельности учреждения, реализации задач и функций, возложенных на учреждение. 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2. Порядок определения премиального фонда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премиального фонда руководителя 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определяется главным распорядителем средств местного бюджета в пределах бюджетных ассигнований и лимитов бюджетных обязательств, предусмотренных на оплату труда работников учреждения.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3"/>
      <w:bookmarkStart w:id="3" w:name="Par9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3. Условия премирования руководителя учреждения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поощрения руководителя за выполненную им работу, заинтересованности в повышении результативности своей профессиональной деятельности, укреплении трудовой и исполнительской дисциплины, качественном результате своего труда, своевременном выполнении своих должностных обязанностей, устанавливаются следующие виды премий: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-ежемесячно по итогам работы за период с начала года;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особо важных и срочных работ.</w:t>
      </w:r>
    </w:p>
    <w:p w:rsidR="00030E94" w:rsidRDefault="00030E94" w:rsidP="00030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-единовременная премия в связи с государственными или профессиональными праздниками, знаменательными и профессиональными юбилейными датами, а также к праздничным дням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новому году,  23 февраля, 8-е марта;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Ежемесячное 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деятельности учреждения, личного вклада  руководителя в осуществлении основных задач и функций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определенных уставом учреждения, а также выполнения обязанностей, предусмотренных трудовым договором. 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3.3.Оценку эффективности работы руководителя учреждения на основе выполнения утвержденных целевых показателей деятельности учреждения осуществляет комиссия по оценке  выполнения целевых показателей деятельности учреждения и премирования руководителя учреждения.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3.4.Выплата премии руководителю учреждения за соответствующий период производится на основании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3.5.Руководитель учреждения ежемесячно, не позднее 20 числа, следующего за отчетным месяцем, представляет доклады  о выполнении целевых показателей эффективности деятельности учреждения.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3.6.Оценку отчетов учреждения  осуществляет Комиссия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омиссия по оценке  выполнения целевых показателей деятельности учреждения и премирования руководителя учреждения.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3.7.Премия руководителю учреждения может быть снижена или не выплачена полностью за отчетный период  в случае: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достижения целевых показателей деятельности учреждения и  эффективности деятельности учреждения;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в установленном  законодательством Российской Федерации порядке к дисциплинарной ответственности за неисполнение или ненадлежащее исполнение работником по его вине возложенных на него трудовых обязанностей;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выявления нарушений уставной деятельности учреждения;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в установленном законодательством Российской Федерации порядке руководителя учреждения  к административной или уголовной ответственности;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отрицательной оценки деятельности  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допущения фактов грубого нарушения финансово-хозяйственной, налоговой дисциплины, а также нанесения учреждению своей деятельностью и (или) бездеятельностью материального ущерба;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фактов нецелевого использования средств местного бюджета.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3.8.Премирование руководителя учреждения за выполнение особо важных и срочных работ производится единовременно  по Распоряжению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района, с целью поощрения за своевременное, оперативное,  качественное выполнение работ,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выполнение работ,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учреждения,  обеспечение укрепления материально-технической базы учреждения, обеспечение сохранности имущества учреждения.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диновременная премия в связи с государственными или профессиональными праздниками, знаменательными и профессиональными юбилейными датами, а также к праздничным дням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 новому году,  23 февраля, 8-е марта.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Единовременная премия выплачивается руководителю по распоряжению Главы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за добросовестное выполнение своих обязанностей, оперативное выполнение заданий и поручений учредителя, в пределах средств, предусмотренных на оплату труда. </w:t>
      </w: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3"/>
      <w:bookmarkEnd w:id="4"/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E94" w:rsidRDefault="00030E94" w:rsidP="00030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</w:p>
    <w:p w:rsidR="00030E94" w:rsidRDefault="00030E94" w:rsidP="00030E94"/>
    <w:p w:rsidR="00030E94" w:rsidRDefault="00030E94" w:rsidP="00030E94"/>
    <w:p w:rsidR="00030E94" w:rsidRDefault="00030E94" w:rsidP="00030E94"/>
    <w:p w:rsidR="00030E94" w:rsidRDefault="00030E94" w:rsidP="00030E94"/>
    <w:p w:rsidR="00881CA6" w:rsidRDefault="00881CA6"/>
    <w:sectPr w:rsidR="00881CA6" w:rsidSect="000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E94"/>
    <w:rsid w:val="00030E94"/>
    <w:rsid w:val="00062FDA"/>
    <w:rsid w:val="00881CA6"/>
    <w:rsid w:val="009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2018-12-25T10:29:00Z</dcterms:created>
  <dcterms:modified xsi:type="dcterms:W3CDTF">2018-12-25T12:13:00Z</dcterms:modified>
</cp:coreProperties>
</file>