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DA" w:rsidRPr="00574188" w:rsidRDefault="00EF5DDA" w:rsidP="00997018">
      <w:pPr>
        <w:rPr>
          <w:sz w:val="28"/>
          <w:szCs w:val="28"/>
        </w:rPr>
      </w:pPr>
    </w:p>
    <w:p w:rsidR="00EF5DDA" w:rsidRPr="00997018" w:rsidRDefault="00D917F3" w:rsidP="00D91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997018" w:rsidRPr="00997018">
        <w:rPr>
          <w:b/>
          <w:sz w:val="32"/>
          <w:szCs w:val="32"/>
        </w:rPr>
        <w:t xml:space="preserve"> ВОРОШНЕВСКОГО СЕЛЬСОВЕТА</w:t>
      </w:r>
    </w:p>
    <w:p w:rsidR="00997018" w:rsidRPr="00997018" w:rsidRDefault="00997018" w:rsidP="00D917F3">
      <w:pPr>
        <w:jc w:val="center"/>
        <w:rPr>
          <w:b/>
          <w:sz w:val="32"/>
          <w:szCs w:val="32"/>
        </w:rPr>
      </w:pPr>
      <w:r w:rsidRPr="00997018">
        <w:rPr>
          <w:b/>
          <w:sz w:val="32"/>
          <w:szCs w:val="32"/>
        </w:rPr>
        <w:t>КУРСКОГО РАЙОНА КУРСКОЙ ОБЛАСТИ</w:t>
      </w:r>
    </w:p>
    <w:p w:rsidR="00EF5DDA" w:rsidRPr="00574188" w:rsidRDefault="00EF5DDA" w:rsidP="00EF5DDA">
      <w:pPr>
        <w:jc w:val="center"/>
        <w:rPr>
          <w:sz w:val="28"/>
          <w:szCs w:val="28"/>
        </w:rPr>
      </w:pPr>
    </w:p>
    <w:p w:rsidR="00EF5DDA" w:rsidRPr="00574188" w:rsidRDefault="00EF5DDA" w:rsidP="00EF5DDA">
      <w:pPr>
        <w:jc w:val="center"/>
        <w:rPr>
          <w:sz w:val="28"/>
          <w:szCs w:val="28"/>
        </w:rPr>
      </w:pPr>
    </w:p>
    <w:p w:rsidR="00997018" w:rsidRPr="00574188" w:rsidRDefault="00997018" w:rsidP="00997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5DDA" w:rsidRPr="00574188" w:rsidRDefault="00EF5DDA" w:rsidP="00EF5DDA">
      <w:pPr>
        <w:jc w:val="center"/>
        <w:rPr>
          <w:b/>
          <w:sz w:val="28"/>
          <w:szCs w:val="28"/>
        </w:rPr>
      </w:pPr>
    </w:p>
    <w:p w:rsidR="00EF5DDA" w:rsidRPr="00574188" w:rsidRDefault="00997018" w:rsidP="006016CD">
      <w:pPr>
        <w:rPr>
          <w:sz w:val="28"/>
          <w:szCs w:val="28"/>
        </w:rPr>
      </w:pPr>
      <w:r>
        <w:rPr>
          <w:sz w:val="28"/>
          <w:szCs w:val="28"/>
        </w:rPr>
        <w:t>от  21.11.2017</w:t>
      </w:r>
      <w:r w:rsidR="00EF5DDA" w:rsidRPr="00574188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      №  103</w:t>
      </w:r>
    </w:p>
    <w:p w:rsidR="00EF5DDA" w:rsidRPr="00574188" w:rsidRDefault="00997018" w:rsidP="00997018">
      <w:pPr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</w:p>
    <w:p w:rsidR="00253E95" w:rsidRDefault="00997018" w:rsidP="00DC2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018" w:rsidRDefault="00997018" w:rsidP="00DC2D74">
      <w:pPr>
        <w:jc w:val="center"/>
        <w:rPr>
          <w:sz w:val="28"/>
          <w:szCs w:val="28"/>
        </w:rPr>
      </w:pPr>
    </w:p>
    <w:p w:rsidR="00997018" w:rsidRPr="00DC2D74" w:rsidRDefault="00997018" w:rsidP="00DC2D74">
      <w:pPr>
        <w:jc w:val="center"/>
        <w:rPr>
          <w:sz w:val="28"/>
          <w:szCs w:val="28"/>
        </w:rPr>
      </w:pPr>
    </w:p>
    <w:p w:rsidR="00564D53" w:rsidRDefault="00253E95" w:rsidP="006016CD">
      <w:pPr>
        <w:rPr>
          <w:b/>
          <w:bCs/>
          <w:sz w:val="28"/>
          <w:szCs w:val="28"/>
        </w:rPr>
      </w:pPr>
      <w:r w:rsidRPr="00DC2D74">
        <w:rPr>
          <w:b/>
          <w:bCs/>
          <w:sz w:val="28"/>
          <w:szCs w:val="28"/>
        </w:rPr>
        <w:t>Об организации обучения</w:t>
      </w:r>
      <w:r w:rsidR="00564D53">
        <w:rPr>
          <w:b/>
          <w:bCs/>
          <w:sz w:val="28"/>
          <w:szCs w:val="28"/>
        </w:rPr>
        <w:t xml:space="preserve">  </w:t>
      </w:r>
      <w:r w:rsidRPr="00DC2D74">
        <w:rPr>
          <w:b/>
          <w:bCs/>
          <w:sz w:val="28"/>
          <w:szCs w:val="28"/>
        </w:rPr>
        <w:t>населения</w:t>
      </w:r>
    </w:p>
    <w:p w:rsidR="006016CD" w:rsidRDefault="00253E95" w:rsidP="006016CD">
      <w:pPr>
        <w:rPr>
          <w:b/>
          <w:bCs/>
          <w:sz w:val="28"/>
          <w:szCs w:val="28"/>
        </w:rPr>
      </w:pPr>
      <w:r w:rsidRPr="00DC2D74">
        <w:rPr>
          <w:b/>
          <w:bCs/>
          <w:sz w:val="28"/>
          <w:szCs w:val="28"/>
        </w:rPr>
        <w:t>мерам пожарной безопасности</w:t>
      </w:r>
      <w:r w:rsidR="006016CD">
        <w:rPr>
          <w:b/>
          <w:bCs/>
          <w:sz w:val="28"/>
          <w:szCs w:val="28"/>
        </w:rPr>
        <w:t xml:space="preserve"> на территории</w:t>
      </w:r>
    </w:p>
    <w:p w:rsidR="006016CD" w:rsidRDefault="006016CD" w:rsidP="006016C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Ворошневского</w:t>
      </w:r>
      <w:proofErr w:type="spellEnd"/>
      <w:r>
        <w:rPr>
          <w:b/>
          <w:bCs/>
          <w:sz w:val="28"/>
          <w:szCs w:val="28"/>
        </w:rPr>
        <w:t xml:space="preserve"> сельсовета Курского района</w:t>
      </w:r>
    </w:p>
    <w:p w:rsidR="00253E95" w:rsidRPr="00564D53" w:rsidRDefault="006016CD" w:rsidP="006016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253E95" w:rsidRPr="00DC2D74" w:rsidRDefault="00253E95" w:rsidP="00DC2D74">
      <w:pPr>
        <w:pStyle w:val="a3"/>
        <w:jc w:val="center"/>
        <w:rPr>
          <w:sz w:val="28"/>
          <w:szCs w:val="28"/>
        </w:rPr>
      </w:pPr>
    </w:p>
    <w:p w:rsidR="0071131A" w:rsidRDefault="00253E95" w:rsidP="0071131A">
      <w:pPr>
        <w:pStyle w:val="a3"/>
        <w:ind w:firstLine="851"/>
        <w:jc w:val="both"/>
        <w:rPr>
          <w:sz w:val="28"/>
          <w:szCs w:val="28"/>
        </w:rPr>
      </w:pPr>
      <w:r w:rsidRPr="00DC2D74">
        <w:rPr>
          <w:sz w:val="28"/>
          <w:szCs w:val="28"/>
        </w:rPr>
        <w:t xml:space="preserve">В соответствии с требованием статьи  25 Федерального закона от 21 декабря 1994 года № 69-ФЗ «О пожарной безопасности», руководствуясь Федеральным законом от 06 октября  2003 года № 131-ФЗ «Об общих принципах организации </w:t>
      </w:r>
      <w:proofErr w:type="gramStart"/>
      <w:r w:rsidRPr="00DC2D74">
        <w:rPr>
          <w:sz w:val="28"/>
          <w:szCs w:val="28"/>
        </w:rPr>
        <w:t xml:space="preserve">местного самоуправления в Российской Федерации», </w:t>
      </w:r>
      <w:r w:rsidR="002B053E" w:rsidRPr="00574188"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</w:t>
      </w:r>
      <w:r w:rsidR="002B053E">
        <w:rPr>
          <w:sz w:val="28"/>
          <w:szCs w:val="28"/>
        </w:rPr>
        <w:t xml:space="preserve">й Федерации от 25.04.2013 № 390, </w:t>
      </w:r>
      <w:r w:rsidR="00790C1D">
        <w:rPr>
          <w:sz w:val="28"/>
          <w:szCs w:val="28"/>
        </w:rPr>
        <w:t xml:space="preserve">Уставом  </w:t>
      </w:r>
      <w:proofErr w:type="spellStart"/>
      <w:r w:rsidR="00790C1D">
        <w:rPr>
          <w:sz w:val="28"/>
          <w:szCs w:val="28"/>
        </w:rPr>
        <w:t>Ворошневского</w:t>
      </w:r>
      <w:proofErr w:type="spellEnd"/>
      <w:r w:rsidR="00790C1D">
        <w:rPr>
          <w:sz w:val="28"/>
          <w:szCs w:val="28"/>
        </w:rPr>
        <w:t xml:space="preserve"> сельсовета Курского района Курской области</w:t>
      </w:r>
      <w:r w:rsidR="002B053E" w:rsidRPr="00574188">
        <w:rPr>
          <w:sz w:val="28"/>
          <w:szCs w:val="28"/>
        </w:rPr>
        <w:t xml:space="preserve">, </w:t>
      </w:r>
      <w:r w:rsidR="002B053E" w:rsidRPr="00DC2D74">
        <w:rPr>
          <w:sz w:val="28"/>
          <w:szCs w:val="28"/>
        </w:rPr>
        <w:t xml:space="preserve">в целях реализации вопросов местного значения по обеспечению первичных мер пожарной безопасности в границах сельского поселения, организации работы по обучению неработающего населения мерам пожарной безопасности на территории </w:t>
      </w:r>
      <w:proofErr w:type="spellStart"/>
      <w:r w:rsidR="00790C1D">
        <w:rPr>
          <w:sz w:val="28"/>
          <w:szCs w:val="28"/>
        </w:rPr>
        <w:t>Ворошневского</w:t>
      </w:r>
      <w:proofErr w:type="spellEnd"/>
      <w:r w:rsidR="00004145">
        <w:rPr>
          <w:sz w:val="28"/>
          <w:szCs w:val="28"/>
        </w:rPr>
        <w:t xml:space="preserve">  </w:t>
      </w:r>
      <w:r w:rsidR="0071131A">
        <w:rPr>
          <w:sz w:val="28"/>
          <w:szCs w:val="28"/>
        </w:rPr>
        <w:t>сельсовета Курского района Курской области</w:t>
      </w:r>
      <w:proofErr w:type="gramEnd"/>
    </w:p>
    <w:p w:rsidR="0071131A" w:rsidRDefault="0071131A" w:rsidP="0071131A">
      <w:pPr>
        <w:pStyle w:val="a3"/>
        <w:ind w:firstLine="851"/>
        <w:jc w:val="both"/>
        <w:rPr>
          <w:sz w:val="28"/>
          <w:szCs w:val="28"/>
        </w:rPr>
      </w:pPr>
    </w:p>
    <w:p w:rsidR="002B053E" w:rsidRPr="0071131A" w:rsidRDefault="002B053E" w:rsidP="0071131A">
      <w:pPr>
        <w:pStyle w:val="a3"/>
        <w:ind w:firstLine="851"/>
        <w:jc w:val="both"/>
        <w:rPr>
          <w:b/>
          <w:sz w:val="36"/>
          <w:szCs w:val="36"/>
        </w:rPr>
      </w:pPr>
      <w:r w:rsidRPr="0071131A">
        <w:rPr>
          <w:b/>
          <w:sz w:val="36"/>
          <w:szCs w:val="36"/>
        </w:rPr>
        <w:t>постановляю:</w:t>
      </w:r>
    </w:p>
    <w:p w:rsidR="00253E95" w:rsidRDefault="00253E95" w:rsidP="0071131A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Утвердить Положение об организации обучения населе</w:t>
      </w:r>
      <w:r w:rsidR="003C1B30">
        <w:rPr>
          <w:sz w:val="28"/>
          <w:szCs w:val="28"/>
        </w:rPr>
        <w:t>ния мерам пожарной безопасности</w:t>
      </w:r>
      <w:r w:rsidRPr="00DC2D74">
        <w:rPr>
          <w:sz w:val="28"/>
          <w:szCs w:val="28"/>
        </w:rPr>
        <w:t xml:space="preserve"> </w:t>
      </w:r>
      <w:r w:rsidR="003C1B30">
        <w:rPr>
          <w:sz w:val="28"/>
          <w:szCs w:val="28"/>
        </w:rPr>
        <w:t xml:space="preserve"> </w:t>
      </w:r>
      <w:r w:rsidRPr="00DC2D74">
        <w:rPr>
          <w:sz w:val="28"/>
          <w:szCs w:val="28"/>
        </w:rPr>
        <w:t>(приложение</w:t>
      </w:r>
      <w:r w:rsidR="003C1B30">
        <w:rPr>
          <w:sz w:val="28"/>
          <w:szCs w:val="28"/>
        </w:rPr>
        <w:t xml:space="preserve"> №1</w:t>
      </w:r>
      <w:r w:rsidRPr="00DC2D74">
        <w:rPr>
          <w:sz w:val="28"/>
          <w:szCs w:val="28"/>
        </w:rPr>
        <w:t>).</w:t>
      </w:r>
    </w:p>
    <w:p w:rsidR="0071131A" w:rsidRPr="00DC2D74" w:rsidRDefault="0071131A" w:rsidP="0071131A">
      <w:pPr>
        <w:ind w:left="585" w:right="-2"/>
        <w:jc w:val="both"/>
        <w:rPr>
          <w:sz w:val="28"/>
          <w:szCs w:val="28"/>
        </w:rPr>
      </w:pPr>
    </w:p>
    <w:p w:rsidR="00017F54" w:rsidRDefault="003C1B30" w:rsidP="0001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131A">
        <w:rPr>
          <w:sz w:val="28"/>
          <w:szCs w:val="28"/>
        </w:rPr>
        <w:t xml:space="preserve"> 2. </w:t>
      </w:r>
      <w:proofErr w:type="gramStart"/>
      <w:r w:rsidR="00017F54" w:rsidRPr="00574188">
        <w:rPr>
          <w:sz w:val="28"/>
          <w:szCs w:val="28"/>
        </w:rPr>
        <w:t>Контроль  за</w:t>
      </w:r>
      <w:proofErr w:type="gramEnd"/>
      <w:r w:rsidR="00017F54" w:rsidRPr="00574188">
        <w:rPr>
          <w:sz w:val="28"/>
          <w:szCs w:val="28"/>
        </w:rPr>
        <w:t>   исполнением  постановления  оставляю за собой.</w:t>
      </w:r>
    </w:p>
    <w:p w:rsidR="0071131A" w:rsidRPr="00574188" w:rsidRDefault="0071131A" w:rsidP="00017F54">
      <w:pPr>
        <w:jc w:val="both"/>
        <w:rPr>
          <w:sz w:val="28"/>
          <w:szCs w:val="28"/>
        </w:rPr>
      </w:pPr>
    </w:p>
    <w:p w:rsidR="0071131A" w:rsidRDefault="00017F54" w:rsidP="00017F54">
      <w:pPr>
        <w:jc w:val="both"/>
        <w:rPr>
          <w:sz w:val="28"/>
          <w:szCs w:val="28"/>
        </w:rPr>
      </w:pPr>
      <w:r w:rsidRPr="00574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418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74188">
        <w:rPr>
          <w:sz w:val="28"/>
          <w:szCs w:val="28"/>
        </w:rPr>
        <w:t>. Настоящее постановление  вст</w:t>
      </w:r>
      <w:r w:rsidR="0071131A">
        <w:rPr>
          <w:sz w:val="28"/>
          <w:szCs w:val="28"/>
        </w:rPr>
        <w:t>упает в силу после его подписания</w:t>
      </w:r>
    </w:p>
    <w:p w:rsidR="0071131A" w:rsidRDefault="0071131A" w:rsidP="00017F54">
      <w:pPr>
        <w:jc w:val="both"/>
        <w:rPr>
          <w:sz w:val="28"/>
          <w:szCs w:val="28"/>
        </w:rPr>
      </w:pPr>
    </w:p>
    <w:p w:rsidR="0071131A" w:rsidRDefault="0071131A" w:rsidP="00017F54">
      <w:pPr>
        <w:jc w:val="both"/>
        <w:rPr>
          <w:sz w:val="28"/>
          <w:szCs w:val="28"/>
        </w:rPr>
      </w:pPr>
    </w:p>
    <w:p w:rsidR="0071131A" w:rsidRDefault="0071131A" w:rsidP="00017F54">
      <w:pPr>
        <w:jc w:val="both"/>
        <w:rPr>
          <w:sz w:val="28"/>
          <w:szCs w:val="28"/>
        </w:rPr>
      </w:pPr>
    </w:p>
    <w:p w:rsidR="0071131A" w:rsidRDefault="0071131A" w:rsidP="00017F54">
      <w:pPr>
        <w:jc w:val="both"/>
        <w:rPr>
          <w:sz w:val="28"/>
          <w:szCs w:val="28"/>
        </w:rPr>
      </w:pPr>
    </w:p>
    <w:p w:rsidR="0071131A" w:rsidRDefault="0071131A" w:rsidP="00017F54">
      <w:pPr>
        <w:jc w:val="both"/>
        <w:rPr>
          <w:sz w:val="28"/>
          <w:szCs w:val="28"/>
        </w:rPr>
      </w:pPr>
    </w:p>
    <w:p w:rsidR="0071131A" w:rsidRDefault="0071131A" w:rsidP="00017F54">
      <w:pPr>
        <w:jc w:val="both"/>
        <w:rPr>
          <w:sz w:val="28"/>
          <w:szCs w:val="28"/>
        </w:rPr>
      </w:pPr>
    </w:p>
    <w:p w:rsidR="00C56A1B" w:rsidRDefault="00C56A1B" w:rsidP="007113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131A">
        <w:rPr>
          <w:sz w:val="28"/>
          <w:szCs w:val="28"/>
        </w:rPr>
        <w:t xml:space="preserve">лава </w:t>
      </w:r>
      <w:proofErr w:type="spellStart"/>
      <w:r w:rsidR="0071131A">
        <w:rPr>
          <w:sz w:val="28"/>
          <w:szCs w:val="28"/>
        </w:rPr>
        <w:t>Ворошневского</w:t>
      </w:r>
      <w:proofErr w:type="spellEnd"/>
      <w:r w:rsidR="0071131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</w:t>
      </w:r>
      <w:r w:rsidR="0071131A">
        <w:rPr>
          <w:sz w:val="28"/>
          <w:szCs w:val="28"/>
        </w:rPr>
        <w:t xml:space="preserve">                    Н.С.Тарасов</w:t>
      </w:r>
    </w:p>
    <w:p w:rsidR="0071131A" w:rsidRPr="00DC2D74" w:rsidRDefault="0071131A" w:rsidP="0071131A">
      <w:pPr>
        <w:jc w:val="both"/>
        <w:rPr>
          <w:sz w:val="28"/>
          <w:szCs w:val="28"/>
        </w:rPr>
      </w:pPr>
    </w:p>
    <w:p w:rsidR="00C56A1B" w:rsidRPr="00CA5986" w:rsidRDefault="00C56A1B" w:rsidP="00C56A1B">
      <w:pPr>
        <w:jc w:val="right"/>
        <w:rPr>
          <w:sz w:val="24"/>
          <w:szCs w:val="24"/>
        </w:rPr>
      </w:pPr>
      <w:r w:rsidRPr="00CA5986">
        <w:rPr>
          <w:sz w:val="24"/>
          <w:szCs w:val="24"/>
        </w:rPr>
        <w:t>Приложение № 1</w:t>
      </w:r>
    </w:p>
    <w:p w:rsidR="00C56A1B" w:rsidRPr="00CA5986" w:rsidRDefault="00C56A1B" w:rsidP="00C56A1B">
      <w:pPr>
        <w:jc w:val="right"/>
        <w:rPr>
          <w:sz w:val="24"/>
          <w:szCs w:val="24"/>
        </w:rPr>
      </w:pPr>
      <w:r w:rsidRPr="00CA5986">
        <w:rPr>
          <w:sz w:val="24"/>
          <w:szCs w:val="24"/>
        </w:rPr>
        <w:t>к постановлен</w:t>
      </w:r>
      <w:r w:rsidR="0071131A">
        <w:rPr>
          <w:sz w:val="24"/>
          <w:szCs w:val="24"/>
        </w:rPr>
        <w:t>ию А</w:t>
      </w:r>
      <w:r w:rsidRPr="00CA5986">
        <w:rPr>
          <w:sz w:val="24"/>
          <w:szCs w:val="24"/>
        </w:rPr>
        <w:t>дминистрации</w:t>
      </w:r>
    </w:p>
    <w:p w:rsidR="00C56A1B" w:rsidRPr="00CA5986" w:rsidRDefault="0071131A" w:rsidP="00C56A1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Ворошневского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C56A1B" w:rsidRPr="00CA5986" w:rsidRDefault="0071131A" w:rsidP="00C56A1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21.11.2017года №103</w:t>
      </w:r>
    </w:p>
    <w:p w:rsidR="00C56A1B" w:rsidRDefault="00C56A1B" w:rsidP="00EF5DDA">
      <w:pPr>
        <w:jc w:val="both"/>
        <w:rPr>
          <w:sz w:val="28"/>
          <w:szCs w:val="28"/>
        </w:rPr>
      </w:pPr>
    </w:p>
    <w:p w:rsidR="00C56A1B" w:rsidRDefault="00C56A1B" w:rsidP="00EF5DDA">
      <w:pPr>
        <w:jc w:val="both"/>
        <w:rPr>
          <w:sz w:val="28"/>
          <w:szCs w:val="28"/>
        </w:rPr>
      </w:pPr>
    </w:p>
    <w:p w:rsidR="00253E95" w:rsidRPr="00DC2D74" w:rsidRDefault="00253E95" w:rsidP="006E36BB">
      <w:pPr>
        <w:jc w:val="center"/>
        <w:rPr>
          <w:b/>
          <w:sz w:val="28"/>
          <w:szCs w:val="28"/>
        </w:rPr>
      </w:pPr>
      <w:r w:rsidRPr="00DC2D74">
        <w:rPr>
          <w:b/>
          <w:sz w:val="28"/>
          <w:szCs w:val="28"/>
        </w:rPr>
        <w:t>ПОЛОЖЕНИЕ</w:t>
      </w:r>
    </w:p>
    <w:p w:rsidR="00253E95" w:rsidRDefault="00253E95" w:rsidP="006E36BB">
      <w:pPr>
        <w:ind w:right="-2"/>
        <w:jc w:val="center"/>
        <w:rPr>
          <w:b/>
          <w:sz w:val="28"/>
          <w:szCs w:val="28"/>
        </w:rPr>
      </w:pPr>
      <w:r w:rsidRPr="00DC2D74">
        <w:rPr>
          <w:b/>
          <w:sz w:val="28"/>
          <w:szCs w:val="28"/>
        </w:rPr>
        <w:t xml:space="preserve">об организации </w:t>
      </w:r>
      <w:r w:rsidR="006E36BB">
        <w:rPr>
          <w:b/>
          <w:sz w:val="28"/>
          <w:szCs w:val="28"/>
        </w:rPr>
        <w:t xml:space="preserve"> </w:t>
      </w:r>
      <w:r w:rsidRPr="00DC2D74">
        <w:rPr>
          <w:b/>
          <w:sz w:val="28"/>
          <w:szCs w:val="28"/>
        </w:rPr>
        <w:t>обучения</w:t>
      </w:r>
      <w:r w:rsidR="006E36BB">
        <w:rPr>
          <w:b/>
          <w:sz w:val="28"/>
          <w:szCs w:val="28"/>
        </w:rPr>
        <w:t xml:space="preserve"> </w:t>
      </w:r>
      <w:r w:rsidRPr="00DC2D74">
        <w:rPr>
          <w:b/>
          <w:sz w:val="28"/>
          <w:szCs w:val="28"/>
        </w:rPr>
        <w:t xml:space="preserve"> населения мерам пожарной   </w:t>
      </w:r>
      <w:r w:rsidR="006E36BB">
        <w:rPr>
          <w:b/>
          <w:sz w:val="28"/>
          <w:szCs w:val="28"/>
        </w:rPr>
        <w:t xml:space="preserve"> </w:t>
      </w:r>
      <w:r w:rsidRPr="00DC2D74">
        <w:rPr>
          <w:b/>
          <w:sz w:val="28"/>
          <w:szCs w:val="28"/>
        </w:rPr>
        <w:t xml:space="preserve">безопасности </w:t>
      </w:r>
    </w:p>
    <w:p w:rsidR="007E638F" w:rsidRDefault="007E638F" w:rsidP="006E36BB">
      <w:pPr>
        <w:ind w:right="-2"/>
        <w:jc w:val="center"/>
        <w:rPr>
          <w:b/>
          <w:sz w:val="28"/>
          <w:szCs w:val="28"/>
        </w:rPr>
      </w:pPr>
    </w:p>
    <w:p w:rsidR="007E638F" w:rsidRPr="00E97980" w:rsidRDefault="007E638F" w:rsidP="007E63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980">
        <w:rPr>
          <w:color w:val="000000"/>
          <w:sz w:val="28"/>
          <w:szCs w:val="28"/>
        </w:rPr>
        <w:t xml:space="preserve">    1. </w:t>
      </w:r>
      <w:proofErr w:type="gramStart"/>
      <w:r w:rsidRPr="00E97980">
        <w:rPr>
          <w:color w:val="000000"/>
          <w:sz w:val="28"/>
          <w:szCs w:val="28"/>
        </w:rPr>
        <w:t>Положение об организации обучения  населения мерам пожарной безопасности (далее – Положение) разработано  в  целях  обеспечения  противопожарной  безопасности  на  территории  муниципального образования «Вохтомское»    в  соответствии с  Федеральным   законом  от  06.10.2003  №  131-ФЗ  «Об  общих  принципах  организации  местного  самоуправления  в  Российской  Федерации»,  Федеральным законом от  21.12.1994  № 69-ФЗ  «О  пожарной  безопасности», Правилами противопожарного режима в Российской Федерации, утвержденными Постановлением Правительства Российской Федерации от 25.04.2013 № 390</w:t>
      </w:r>
      <w:proofErr w:type="gramEnd"/>
      <w:r w:rsidRPr="00E97980">
        <w:rPr>
          <w:color w:val="000000"/>
          <w:sz w:val="28"/>
          <w:szCs w:val="28"/>
        </w:rPr>
        <w:t>, У</w:t>
      </w:r>
      <w:r w:rsidR="0004053B">
        <w:rPr>
          <w:color w:val="000000"/>
          <w:sz w:val="28"/>
          <w:szCs w:val="28"/>
        </w:rPr>
        <w:t xml:space="preserve">ставом </w:t>
      </w:r>
      <w:proofErr w:type="spellStart"/>
      <w:r w:rsidR="0004053B">
        <w:rPr>
          <w:color w:val="000000"/>
          <w:sz w:val="28"/>
          <w:szCs w:val="28"/>
        </w:rPr>
        <w:t>Ворошневского</w:t>
      </w:r>
      <w:proofErr w:type="spellEnd"/>
      <w:r w:rsidR="0004053B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E97980">
        <w:rPr>
          <w:color w:val="000000"/>
          <w:sz w:val="28"/>
          <w:szCs w:val="28"/>
        </w:rPr>
        <w:t xml:space="preserve"> устанавливает единые требования к организации обучения неработающего населения мерам пожарной безопасности, определяет его основные цели и задачи,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7E638F" w:rsidRPr="00ED0BA3" w:rsidRDefault="007E638F" w:rsidP="007E63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980">
        <w:rPr>
          <w:color w:val="000000"/>
          <w:sz w:val="28"/>
          <w:szCs w:val="28"/>
        </w:rPr>
        <w:t xml:space="preserve">    2. Под неработающим населением в настоящем Положении понимаются совершеннолетние граждане, не состоящие в трудовых отношениях, за исключением лиц, находящихся в местах лишения свободы, и лиц с психическими и умственными отклонениями, находящихся в специализированных стационарных учреждениях здравоохранения или социального обслуживания.</w:t>
      </w:r>
      <w:r w:rsidRPr="00E97980">
        <w:rPr>
          <w:color w:val="000000"/>
          <w:sz w:val="28"/>
          <w:szCs w:val="28"/>
        </w:rPr>
        <w:br/>
        <w:t xml:space="preserve">   3. Обучение в сфере пожарной безопасности носит непрерывный многоуровневый характер.</w:t>
      </w:r>
      <w:r w:rsidRPr="00E97980">
        <w:rPr>
          <w:color w:val="000000"/>
          <w:sz w:val="28"/>
          <w:szCs w:val="28"/>
        </w:rPr>
        <w:br/>
        <w:t xml:space="preserve">   4. Порядок осуществления обучения неработающего населения мерам пожарной безопасности, в том числе в муниципальном и частном жилищном  фонде устанавливается органами местного самоуправления поселений</w:t>
      </w:r>
      <w:r w:rsidR="00DA7D49">
        <w:rPr>
          <w:color w:val="000000"/>
          <w:sz w:val="28"/>
          <w:szCs w:val="28"/>
        </w:rPr>
        <w:t>.</w:t>
      </w:r>
    </w:p>
    <w:p w:rsidR="007E638F" w:rsidRPr="00ED0BA3" w:rsidRDefault="007E638F" w:rsidP="007E63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BA3">
        <w:rPr>
          <w:color w:val="000000"/>
          <w:sz w:val="28"/>
          <w:szCs w:val="28"/>
        </w:rPr>
        <w:t xml:space="preserve">   </w:t>
      </w:r>
      <w:r w:rsidR="00926891">
        <w:rPr>
          <w:color w:val="000000"/>
          <w:sz w:val="28"/>
          <w:szCs w:val="28"/>
        </w:rPr>
        <w:t>5</w:t>
      </w:r>
      <w:r w:rsidRPr="00ED0BA3">
        <w:rPr>
          <w:color w:val="000000"/>
          <w:sz w:val="28"/>
          <w:szCs w:val="28"/>
        </w:rPr>
        <w:t>. Органы местного самоуправления поселений осуществляют учет работы по обучению неработающего населения мерам пожарной безопасности.</w:t>
      </w:r>
      <w:r w:rsidRPr="00ED0BA3">
        <w:rPr>
          <w:color w:val="000000"/>
          <w:sz w:val="28"/>
          <w:szCs w:val="28"/>
        </w:rPr>
        <w:br/>
      </w:r>
      <w:r w:rsidR="00926891">
        <w:rPr>
          <w:color w:val="000000"/>
          <w:sz w:val="28"/>
          <w:szCs w:val="28"/>
        </w:rPr>
        <w:t xml:space="preserve">   6</w:t>
      </w:r>
      <w:r w:rsidRPr="00ED0BA3">
        <w:rPr>
          <w:color w:val="000000"/>
          <w:sz w:val="28"/>
          <w:szCs w:val="28"/>
        </w:rPr>
        <w:t>. Финансовое, материально – техническое и</w:t>
      </w:r>
      <w:r w:rsidR="0004053B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04053B">
        <w:rPr>
          <w:color w:val="000000"/>
          <w:sz w:val="28"/>
          <w:szCs w:val="28"/>
        </w:rPr>
        <w:t>учебно</w:t>
      </w:r>
      <w:proofErr w:type="spellEnd"/>
      <w:r w:rsidR="0004053B">
        <w:rPr>
          <w:color w:val="000000"/>
          <w:sz w:val="28"/>
          <w:szCs w:val="28"/>
        </w:rPr>
        <w:t xml:space="preserve"> </w:t>
      </w:r>
      <w:r w:rsidRPr="00ED0BA3">
        <w:rPr>
          <w:color w:val="000000"/>
          <w:sz w:val="28"/>
          <w:szCs w:val="28"/>
        </w:rPr>
        <w:t>– методическое</w:t>
      </w:r>
      <w:proofErr w:type="gramEnd"/>
      <w:r w:rsidRPr="00ED0BA3">
        <w:rPr>
          <w:color w:val="000000"/>
          <w:sz w:val="28"/>
          <w:szCs w:val="28"/>
        </w:rPr>
        <w:t xml:space="preserve"> обеспечение органов местного самоуправления </w:t>
      </w:r>
      <w:proofErr w:type="spellStart"/>
      <w:r w:rsidR="0004053B">
        <w:rPr>
          <w:color w:val="000000"/>
          <w:sz w:val="28"/>
          <w:szCs w:val="28"/>
        </w:rPr>
        <w:t>Ворошневского</w:t>
      </w:r>
      <w:proofErr w:type="spellEnd"/>
      <w:r w:rsidR="0004053B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ED0BA3">
        <w:rPr>
          <w:color w:val="000000"/>
          <w:sz w:val="28"/>
          <w:szCs w:val="28"/>
        </w:rPr>
        <w:t xml:space="preserve"> по ведению о</w:t>
      </w:r>
      <w:r w:rsidR="002F61D5">
        <w:rPr>
          <w:color w:val="000000"/>
          <w:sz w:val="28"/>
          <w:szCs w:val="28"/>
        </w:rPr>
        <w:t>бучения</w:t>
      </w:r>
      <w:r w:rsidRPr="00ED0BA3">
        <w:rPr>
          <w:color w:val="000000"/>
          <w:sz w:val="28"/>
          <w:szCs w:val="28"/>
        </w:rPr>
        <w:t xml:space="preserve"> неработающего населения мерам пожарной безопасности осуществляется за счет средств предусмотренных на эти цели в бюджет</w:t>
      </w:r>
      <w:r w:rsidR="0004053B">
        <w:rPr>
          <w:color w:val="000000"/>
          <w:sz w:val="28"/>
          <w:szCs w:val="28"/>
        </w:rPr>
        <w:t xml:space="preserve">е </w:t>
      </w:r>
      <w:proofErr w:type="spellStart"/>
      <w:r w:rsidR="0004053B">
        <w:rPr>
          <w:color w:val="000000"/>
          <w:sz w:val="28"/>
          <w:szCs w:val="28"/>
        </w:rPr>
        <w:t>Ворошневского</w:t>
      </w:r>
      <w:proofErr w:type="spellEnd"/>
      <w:r w:rsidR="0004053B">
        <w:rPr>
          <w:color w:val="000000"/>
          <w:sz w:val="28"/>
          <w:szCs w:val="28"/>
        </w:rPr>
        <w:t xml:space="preserve"> сельсовета  Курского района Курской области</w:t>
      </w:r>
      <w:r w:rsidRPr="00ED0BA3">
        <w:rPr>
          <w:color w:val="000000"/>
          <w:sz w:val="28"/>
          <w:szCs w:val="28"/>
        </w:rPr>
        <w:t xml:space="preserve"> на очередной финансовый год.</w:t>
      </w:r>
    </w:p>
    <w:p w:rsidR="007E638F" w:rsidRDefault="007E638F" w:rsidP="006E36BB">
      <w:pPr>
        <w:ind w:right="-2"/>
        <w:jc w:val="center"/>
        <w:rPr>
          <w:b/>
          <w:sz w:val="28"/>
          <w:szCs w:val="28"/>
        </w:rPr>
      </w:pPr>
    </w:p>
    <w:p w:rsidR="00141045" w:rsidRPr="00ED0BA3" w:rsidRDefault="00141045" w:rsidP="00141045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D0BA3">
        <w:rPr>
          <w:color w:val="000000"/>
          <w:sz w:val="28"/>
          <w:szCs w:val="28"/>
        </w:rPr>
        <w:t>2. Основные цели и задачи обучения</w:t>
      </w:r>
    </w:p>
    <w:p w:rsidR="00141045" w:rsidRPr="00ED0BA3" w:rsidRDefault="00141045" w:rsidP="0014104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0BA3">
        <w:rPr>
          <w:color w:val="000000"/>
          <w:sz w:val="28"/>
          <w:szCs w:val="28"/>
        </w:rPr>
        <w:t xml:space="preserve">     1. Основными целями и задачами обучения неработающего населения мерам пожарной безопасности являются:</w:t>
      </w:r>
    </w:p>
    <w:p w:rsidR="00141045" w:rsidRPr="00ED0BA3" w:rsidRDefault="00141045" w:rsidP="0014104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0BA3">
        <w:rPr>
          <w:color w:val="000000"/>
          <w:sz w:val="28"/>
          <w:szCs w:val="28"/>
        </w:rPr>
        <w:lastRenderedPageBreak/>
        <w:t>- соблюдение и выполнение неработающим населением требование пожарной безопасности;</w:t>
      </w:r>
      <w:r w:rsidRPr="00ED0BA3">
        <w:rPr>
          <w:color w:val="000000"/>
          <w:sz w:val="28"/>
          <w:szCs w:val="28"/>
        </w:rPr>
        <w:br/>
        <w:t>- освоение неработающим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Pr="00ED0BA3">
        <w:rPr>
          <w:color w:val="000000"/>
          <w:sz w:val="28"/>
          <w:szCs w:val="28"/>
        </w:rPr>
        <w:br/>
        <w:t>- снижение числа пожаров и тяжести последствий от них;</w:t>
      </w:r>
      <w:r w:rsidRPr="00ED0BA3">
        <w:rPr>
          <w:color w:val="000000"/>
          <w:sz w:val="28"/>
          <w:szCs w:val="28"/>
        </w:rPr>
        <w:br/>
        <w:t xml:space="preserve">- развитие </w:t>
      </w:r>
      <w:r w:rsidR="0004053B">
        <w:rPr>
          <w:color w:val="000000"/>
          <w:sz w:val="28"/>
          <w:szCs w:val="28"/>
        </w:rPr>
        <w:t xml:space="preserve"> </w:t>
      </w:r>
      <w:r w:rsidRPr="00ED0BA3">
        <w:rPr>
          <w:color w:val="000000"/>
          <w:sz w:val="28"/>
          <w:szCs w:val="28"/>
        </w:rPr>
        <w:t>системы обучения населения поселения в сфере пожарной безопасности на основании единства принципов, форм и методов обучения;</w:t>
      </w:r>
      <w:r w:rsidRPr="00ED0BA3">
        <w:rPr>
          <w:color w:val="000000"/>
          <w:sz w:val="28"/>
          <w:szCs w:val="28"/>
        </w:rPr>
        <w:br/>
        <w:t>-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04053B" w:rsidRDefault="00141045" w:rsidP="0014104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0BA3">
        <w:rPr>
          <w:color w:val="000000"/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обучению пожарной безопаснос</w:t>
      </w:r>
      <w:r w:rsidR="0004053B">
        <w:rPr>
          <w:color w:val="000000"/>
          <w:sz w:val="28"/>
          <w:szCs w:val="28"/>
        </w:rPr>
        <w:t>ти на территории МО «</w:t>
      </w:r>
      <w:proofErr w:type="spellStart"/>
      <w:r w:rsidR="0004053B">
        <w:rPr>
          <w:color w:val="000000"/>
          <w:sz w:val="28"/>
          <w:szCs w:val="28"/>
        </w:rPr>
        <w:t>Ворошневский</w:t>
      </w:r>
      <w:proofErr w:type="spellEnd"/>
      <w:r w:rsidR="0004053B">
        <w:rPr>
          <w:color w:val="000000"/>
          <w:sz w:val="28"/>
          <w:szCs w:val="28"/>
        </w:rPr>
        <w:t xml:space="preserve"> сельсовет</w:t>
      </w:r>
      <w:r w:rsidRPr="00ED0BA3">
        <w:rPr>
          <w:color w:val="000000"/>
          <w:sz w:val="28"/>
          <w:szCs w:val="28"/>
        </w:rPr>
        <w:t>»;</w:t>
      </w:r>
    </w:p>
    <w:p w:rsidR="00141045" w:rsidRDefault="00141045" w:rsidP="0014104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0BA3">
        <w:rPr>
          <w:color w:val="000000"/>
          <w:sz w:val="28"/>
          <w:szCs w:val="28"/>
        </w:rPr>
        <w:br/>
        <w:t>- обеспечение целенаправленности, плановости и непрерывности процесса обучения населе</w:t>
      </w:r>
      <w:r w:rsidR="0036090D">
        <w:rPr>
          <w:color w:val="000000"/>
          <w:sz w:val="28"/>
          <w:szCs w:val="28"/>
        </w:rPr>
        <w:t>ния мерам пожарной безопасности.</w:t>
      </w:r>
    </w:p>
    <w:p w:rsidR="0004053B" w:rsidRDefault="0004053B" w:rsidP="0014104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15945" w:rsidRDefault="00321B9A" w:rsidP="00321B9A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Этапы</w:t>
      </w:r>
      <w:r w:rsidR="007B277B">
        <w:rPr>
          <w:color w:val="000000"/>
          <w:sz w:val="28"/>
          <w:szCs w:val="28"/>
        </w:rPr>
        <w:t xml:space="preserve">, формы и методы </w:t>
      </w:r>
      <w:r>
        <w:rPr>
          <w:color w:val="000000"/>
          <w:sz w:val="28"/>
          <w:szCs w:val="28"/>
        </w:rPr>
        <w:t xml:space="preserve"> обучения  населения мерам пожарной безопасности</w:t>
      </w:r>
    </w:p>
    <w:p w:rsidR="00321B9A" w:rsidRPr="00714651" w:rsidRDefault="00321B9A" w:rsidP="00321B9A">
      <w:pPr>
        <w:jc w:val="both"/>
        <w:rPr>
          <w:sz w:val="28"/>
          <w:szCs w:val="28"/>
        </w:rPr>
      </w:pPr>
      <w:r w:rsidRPr="00714651">
        <w:rPr>
          <w:sz w:val="28"/>
          <w:szCs w:val="28"/>
        </w:rPr>
        <w:t xml:space="preserve">I этап </w:t>
      </w:r>
      <w:r w:rsidR="00714651">
        <w:rPr>
          <w:sz w:val="28"/>
          <w:szCs w:val="28"/>
        </w:rPr>
        <w:t>–</w:t>
      </w:r>
      <w:r w:rsidRPr="00714651">
        <w:rPr>
          <w:sz w:val="28"/>
          <w:szCs w:val="28"/>
        </w:rPr>
        <w:t xml:space="preserve"> организационный</w:t>
      </w:r>
      <w:r w:rsidR="00714651">
        <w:rPr>
          <w:sz w:val="28"/>
          <w:szCs w:val="28"/>
        </w:rPr>
        <w:t>:</w:t>
      </w:r>
    </w:p>
    <w:p w:rsidR="00321B9A" w:rsidRDefault="0004053B" w:rsidP="00714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651">
        <w:rPr>
          <w:sz w:val="28"/>
          <w:szCs w:val="28"/>
        </w:rPr>
        <w:t xml:space="preserve">1. </w:t>
      </w:r>
      <w:r w:rsidR="00321B9A" w:rsidRPr="00DC2D74">
        <w:rPr>
          <w:sz w:val="28"/>
          <w:szCs w:val="28"/>
        </w:rPr>
        <w:t>Составляется план организации обучения;</w:t>
      </w:r>
    </w:p>
    <w:p w:rsidR="00321B9A" w:rsidRPr="00DC2D74" w:rsidRDefault="007A5E3B" w:rsidP="00714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651">
        <w:rPr>
          <w:sz w:val="28"/>
          <w:szCs w:val="28"/>
        </w:rPr>
        <w:t xml:space="preserve"> 2.</w:t>
      </w:r>
      <w:r w:rsidR="00321B9A" w:rsidRPr="00DC2D74">
        <w:rPr>
          <w:sz w:val="28"/>
          <w:szCs w:val="28"/>
        </w:rPr>
        <w:t xml:space="preserve">Составляются списки </w:t>
      </w:r>
      <w:proofErr w:type="gramStart"/>
      <w:r w:rsidR="00321B9A" w:rsidRPr="00DC2D74">
        <w:rPr>
          <w:sz w:val="28"/>
          <w:szCs w:val="28"/>
        </w:rPr>
        <w:t>обучаемых</w:t>
      </w:r>
      <w:proofErr w:type="gramEnd"/>
      <w:r w:rsidR="00321B9A" w:rsidRPr="00DC2D74">
        <w:rPr>
          <w:sz w:val="28"/>
          <w:szCs w:val="28"/>
        </w:rPr>
        <w:t xml:space="preserve">, оформляются Уголки пожарной безопасности </w:t>
      </w:r>
      <w:r w:rsidR="00714651">
        <w:rPr>
          <w:sz w:val="28"/>
          <w:szCs w:val="28"/>
        </w:rPr>
        <w:t xml:space="preserve"> </w:t>
      </w:r>
      <w:r w:rsidR="00321B9A" w:rsidRPr="00DC2D74">
        <w:rPr>
          <w:sz w:val="28"/>
          <w:szCs w:val="28"/>
        </w:rPr>
        <w:t xml:space="preserve">в помещении администрации </w:t>
      </w:r>
      <w:proofErr w:type="spellStart"/>
      <w:r w:rsidR="00496AAA">
        <w:rPr>
          <w:sz w:val="28"/>
          <w:szCs w:val="28"/>
        </w:rPr>
        <w:t>Ворошневского</w:t>
      </w:r>
      <w:proofErr w:type="spellEnd"/>
      <w:r w:rsidR="00496AAA">
        <w:rPr>
          <w:sz w:val="28"/>
          <w:szCs w:val="28"/>
        </w:rPr>
        <w:t xml:space="preserve"> сельсовета</w:t>
      </w:r>
      <w:r w:rsidR="00321B9A" w:rsidRPr="00DC2D74">
        <w:rPr>
          <w:sz w:val="28"/>
          <w:szCs w:val="28"/>
        </w:rPr>
        <w:t>;</w:t>
      </w:r>
    </w:p>
    <w:p w:rsidR="00321B9A" w:rsidRPr="00DC2D74" w:rsidRDefault="007A5E3B" w:rsidP="007A5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321B9A" w:rsidRPr="00DC2D74">
        <w:rPr>
          <w:sz w:val="28"/>
          <w:szCs w:val="28"/>
        </w:rPr>
        <w:t>Анализируются пожары, происшедшие за последние годы в населенных пунктах, информируется население о проведении обучения.</w:t>
      </w:r>
    </w:p>
    <w:p w:rsidR="00321B9A" w:rsidRPr="00DC2D74" w:rsidRDefault="00321B9A" w:rsidP="00321B9A">
      <w:pPr>
        <w:jc w:val="both"/>
        <w:rPr>
          <w:sz w:val="28"/>
          <w:szCs w:val="28"/>
        </w:rPr>
      </w:pPr>
    </w:p>
    <w:p w:rsidR="00321B9A" w:rsidRPr="007A5E3B" w:rsidRDefault="00321B9A" w:rsidP="00321B9A">
      <w:pPr>
        <w:jc w:val="both"/>
        <w:rPr>
          <w:sz w:val="28"/>
          <w:szCs w:val="28"/>
        </w:rPr>
      </w:pPr>
      <w:r w:rsidRPr="007A5E3B">
        <w:rPr>
          <w:sz w:val="28"/>
          <w:szCs w:val="28"/>
          <w:lang w:val="en-US"/>
        </w:rPr>
        <w:t>II</w:t>
      </w:r>
      <w:r w:rsidRPr="007A5E3B">
        <w:rPr>
          <w:sz w:val="28"/>
          <w:szCs w:val="28"/>
        </w:rPr>
        <w:t xml:space="preserve"> этап </w:t>
      </w:r>
      <w:r w:rsidR="007A5E3B">
        <w:rPr>
          <w:sz w:val="28"/>
          <w:szCs w:val="28"/>
        </w:rPr>
        <w:t>–</w:t>
      </w:r>
      <w:r w:rsidRPr="007A5E3B">
        <w:rPr>
          <w:sz w:val="28"/>
          <w:szCs w:val="28"/>
        </w:rPr>
        <w:t xml:space="preserve"> подготовительный</w:t>
      </w:r>
      <w:r w:rsidR="007A5E3B">
        <w:rPr>
          <w:sz w:val="28"/>
          <w:szCs w:val="28"/>
        </w:rPr>
        <w:t>:</w:t>
      </w:r>
    </w:p>
    <w:p w:rsidR="00321B9A" w:rsidRPr="00DC2D74" w:rsidRDefault="00321B9A" w:rsidP="00321B9A">
      <w:pPr>
        <w:jc w:val="both"/>
        <w:rPr>
          <w:sz w:val="28"/>
          <w:szCs w:val="28"/>
        </w:rPr>
      </w:pPr>
    </w:p>
    <w:p w:rsidR="00321B9A" w:rsidRPr="00DC2D74" w:rsidRDefault="007A5E3B" w:rsidP="007A5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321B9A" w:rsidRPr="00DC2D74">
        <w:rPr>
          <w:sz w:val="28"/>
          <w:szCs w:val="28"/>
        </w:rPr>
        <w:t xml:space="preserve">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работники добровольных пожарных обществ, </w:t>
      </w:r>
      <w:r w:rsidR="00B17840">
        <w:rPr>
          <w:sz w:val="28"/>
          <w:szCs w:val="28"/>
        </w:rPr>
        <w:t xml:space="preserve"> жители </w:t>
      </w:r>
      <w:r w:rsidR="00496AAA">
        <w:rPr>
          <w:sz w:val="28"/>
          <w:szCs w:val="28"/>
        </w:rPr>
        <w:t xml:space="preserve"> </w:t>
      </w:r>
      <w:proofErr w:type="spellStart"/>
      <w:r w:rsidR="00496AAA">
        <w:rPr>
          <w:sz w:val="28"/>
          <w:szCs w:val="28"/>
        </w:rPr>
        <w:t>Ворошневского</w:t>
      </w:r>
      <w:proofErr w:type="spellEnd"/>
      <w:r w:rsidR="00496AAA">
        <w:rPr>
          <w:sz w:val="28"/>
          <w:szCs w:val="28"/>
        </w:rPr>
        <w:t xml:space="preserve"> сельсовета Курского района Курской области</w:t>
      </w:r>
      <w:r w:rsidR="00B17840">
        <w:rPr>
          <w:sz w:val="28"/>
          <w:szCs w:val="28"/>
        </w:rPr>
        <w:t>.</w:t>
      </w:r>
    </w:p>
    <w:p w:rsidR="00321B9A" w:rsidRPr="00DC2D74" w:rsidRDefault="00B17840" w:rsidP="00B17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B9A" w:rsidRPr="00DC2D74">
        <w:rPr>
          <w:sz w:val="28"/>
          <w:szCs w:val="28"/>
        </w:rPr>
        <w:t>За каждым инструктором закрепляется определенная группа жилых домов, населенный пункт.</w:t>
      </w:r>
    </w:p>
    <w:p w:rsidR="00321B9A" w:rsidRDefault="00104208" w:rsidP="00104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B9A" w:rsidRPr="00DC2D74">
        <w:rPr>
          <w:sz w:val="28"/>
          <w:szCs w:val="28"/>
        </w:rPr>
        <w:t xml:space="preserve">Принимается постановление администрации </w:t>
      </w:r>
      <w:proofErr w:type="spellStart"/>
      <w:r w:rsidR="00496AAA">
        <w:rPr>
          <w:sz w:val="28"/>
          <w:szCs w:val="28"/>
        </w:rPr>
        <w:t>Ворошневского</w:t>
      </w:r>
      <w:proofErr w:type="spellEnd"/>
      <w:r w:rsidR="00496AAA">
        <w:rPr>
          <w:sz w:val="28"/>
          <w:szCs w:val="28"/>
        </w:rPr>
        <w:t xml:space="preserve"> сельсовета</w:t>
      </w:r>
      <w:r w:rsidR="00321B9A" w:rsidRPr="00DC2D74">
        <w:rPr>
          <w:sz w:val="28"/>
          <w:szCs w:val="28"/>
        </w:rPr>
        <w:t xml:space="preserve"> по организации обучения населения мерам пожарной без</w:t>
      </w:r>
      <w:r w:rsidR="00496AAA">
        <w:rPr>
          <w:sz w:val="28"/>
          <w:szCs w:val="28"/>
        </w:rPr>
        <w:t>опасности.</w:t>
      </w:r>
    </w:p>
    <w:p w:rsidR="00AE2427" w:rsidRPr="00DC2D74" w:rsidRDefault="00AE2427" w:rsidP="00104208">
      <w:pPr>
        <w:jc w:val="both"/>
        <w:rPr>
          <w:sz w:val="28"/>
          <w:szCs w:val="28"/>
        </w:rPr>
      </w:pPr>
    </w:p>
    <w:p w:rsidR="00321B9A" w:rsidRPr="00AE2427" w:rsidRDefault="00321B9A" w:rsidP="00321B9A">
      <w:pPr>
        <w:jc w:val="both"/>
        <w:rPr>
          <w:sz w:val="28"/>
          <w:szCs w:val="28"/>
        </w:rPr>
      </w:pPr>
      <w:r w:rsidRPr="00AE2427">
        <w:rPr>
          <w:sz w:val="28"/>
          <w:szCs w:val="28"/>
        </w:rPr>
        <w:t>III этап - проведение обучения населения</w:t>
      </w:r>
      <w:r w:rsidR="00AE2427">
        <w:rPr>
          <w:sz w:val="28"/>
          <w:szCs w:val="28"/>
        </w:rPr>
        <w:t>:</w:t>
      </w:r>
    </w:p>
    <w:p w:rsidR="00321B9A" w:rsidRPr="00DC2D74" w:rsidRDefault="00321B9A" w:rsidP="00321B9A">
      <w:pPr>
        <w:jc w:val="both"/>
        <w:rPr>
          <w:sz w:val="28"/>
          <w:szCs w:val="28"/>
        </w:rPr>
      </w:pPr>
    </w:p>
    <w:p w:rsidR="003942EF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lastRenderedPageBreak/>
        <w:t>Последовательность обучения населения опред</w:t>
      </w:r>
      <w:r w:rsidR="004D1C36">
        <w:rPr>
          <w:sz w:val="28"/>
          <w:szCs w:val="28"/>
          <w:shd w:val="clear" w:color="auto" w:fill="FFFFFF"/>
        </w:rPr>
        <w:t>еляется графиками (приложение №3</w:t>
      </w:r>
      <w:r w:rsidRPr="00DC2D74">
        <w:rPr>
          <w:sz w:val="28"/>
          <w:szCs w:val="28"/>
          <w:shd w:val="clear" w:color="auto" w:fill="FFFFFF"/>
        </w:rPr>
        <w:t xml:space="preserve">), составляемыми организаторами обучения совместно с общественными инструкторами. 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Особое внимание при обучении и инструктаже необходимо уделять лицам, склонным к 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милиции.</w:t>
      </w:r>
    </w:p>
    <w:p w:rsidR="00321B9A" w:rsidRPr="00DC2D74" w:rsidRDefault="00455F04" w:rsidP="00321B9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321B9A" w:rsidRPr="00DC2D74">
        <w:rPr>
          <w:sz w:val="28"/>
          <w:szCs w:val="28"/>
          <w:shd w:val="clear" w:color="auto" w:fill="FFFFFF"/>
        </w:rPr>
        <w:t xml:space="preserve">Рекомендуются следующие формы обучения населения мерам и правилам пожарной безопасности по месту жительства (приложение № </w:t>
      </w:r>
      <w:r w:rsidR="004D1C36">
        <w:rPr>
          <w:sz w:val="28"/>
          <w:szCs w:val="28"/>
          <w:shd w:val="clear" w:color="auto" w:fill="FFFFFF"/>
        </w:rPr>
        <w:t>5</w:t>
      </w:r>
      <w:r w:rsidR="00321B9A" w:rsidRPr="00DC2D74">
        <w:rPr>
          <w:sz w:val="28"/>
          <w:szCs w:val="28"/>
          <w:shd w:val="clear" w:color="auto" w:fill="FFFFFF"/>
        </w:rPr>
        <w:t>):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- индивидуальное обучение в составе одной или двух-трех семей, как основная форма;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- групповые инструктивные беседы;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- проведение противопожарного инструктажа.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Если   при   посещении   квартиры,   или  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которые могут привести к пожарам.</w:t>
      </w:r>
    </w:p>
    <w:p w:rsidR="00321B9A" w:rsidRPr="00DC2D74" w:rsidRDefault="003467CB" w:rsidP="003467C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321B9A" w:rsidRPr="00DC2D74">
        <w:rPr>
          <w:sz w:val="28"/>
          <w:szCs w:val="28"/>
          <w:shd w:val="clear" w:color="auto" w:fill="FFFFFF"/>
        </w:rPr>
        <w:t>Присутствующие на беседе должны быть зарегистрированы в ж</w:t>
      </w:r>
      <w:r w:rsidR="00FF053C">
        <w:rPr>
          <w:sz w:val="28"/>
          <w:szCs w:val="28"/>
          <w:shd w:val="clear" w:color="auto" w:fill="FFFFFF"/>
        </w:rPr>
        <w:t xml:space="preserve">урнале учета обучения населения. </w:t>
      </w:r>
      <w:r w:rsidR="00321B9A" w:rsidRPr="00DC2D74">
        <w:rPr>
          <w:sz w:val="28"/>
          <w:szCs w:val="28"/>
          <w:shd w:val="clear" w:color="auto" w:fill="FFFFFF"/>
        </w:rPr>
        <w:t>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321B9A" w:rsidRPr="00DC2D74" w:rsidRDefault="003467CB" w:rsidP="003467C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321B9A" w:rsidRPr="00DC2D74">
        <w:rPr>
          <w:sz w:val="28"/>
          <w:szCs w:val="28"/>
          <w:shd w:val="clear" w:color="auto" w:fill="FFFFFF"/>
        </w:rPr>
        <w:t xml:space="preserve">Для проведения групповых инструктивных бесед на противопожарные темы с членами семей, неохваченных индивидуальным обучением, необходимо оборудовать </w:t>
      </w:r>
      <w:r w:rsidR="000C4B7C">
        <w:rPr>
          <w:sz w:val="28"/>
          <w:szCs w:val="28"/>
          <w:shd w:val="clear" w:color="auto" w:fill="FFFFFF"/>
        </w:rPr>
        <w:t>в</w:t>
      </w:r>
      <w:r w:rsidR="00321B9A" w:rsidRPr="00DC2D74">
        <w:rPr>
          <w:sz w:val="28"/>
          <w:szCs w:val="28"/>
          <w:shd w:val="clear" w:color="auto" w:fill="FFFFFF"/>
        </w:rPr>
        <w:t xml:space="preserve"> помещении администрации </w:t>
      </w:r>
      <w:r w:rsidR="000C4B7C">
        <w:rPr>
          <w:sz w:val="28"/>
          <w:szCs w:val="28"/>
          <w:shd w:val="clear" w:color="auto" w:fill="FFFFFF"/>
        </w:rPr>
        <w:t>муниципального образования</w:t>
      </w:r>
      <w:r>
        <w:rPr>
          <w:sz w:val="28"/>
          <w:szCs w:val="28"/>
          <w:shd w:val="clear" w:color="auto" w:fill="FFFFFF"/>
        </w:rPr>
        <w:t xml:space="preserve"> «Вохтомское»</w:t>
      </w:r>
      <w:r w:rsidR="00321B9A" w:rsidRPr="00DC2D74">
        <w:rPr>
          <w:sz w:val="28"/>
          <w:szCs w:val="28"/>
          <w:shd w:val="clear" w:color="auto" w:fill="FFFFFF"/>
        </w:rPr>
        <w:t xml:space="preserve">, в </w:t>
      </w:r>
      <w:r w:rsidR="002A3EF7">
        <w:rPr>
          <w:sz w:val="28"/>
          <w:szCs w:val="28"/>
          <w:shd w:val="clear" w:color="auto" w:fill="FFFFFF"/>
        </w:rPr>
        <w:t xml:space="preserve">клубах, </w:t>
      </w:r>
      <w:r w:rsidR="004F5B17">
        <w:rPr>
          <w:sz w:val="28"/>
          <w:szCs w:val="28"/>
          <w:shd w:val="clear" w:color="auto" w:fill="FFFFFF"/>
        </w:rPr>
        <w:t xml:space="preserve">Доме </w:t>
      </w:r>
      <w:r w:rsidR="00321B9A" w:rsidRPr="00DC2D74">
        <w:rPr>
          <w:sz w:val="28"/>
          <w:szCs w:val="28"/>
          <w:shd w:val="clear" w:color="auto" w:fill="FFFFFF"/>
        </w:rPr>
        <w:t>культуры, школах и т.п</w:t>
      </w:r>
      <w:r w:rsidR="004F5B17">
        <w:rPr>
          <w:sz w:val="28"/>
          <w:szCs w:val="28"/>
          <w:shd w:val="clear" w:color="auto" w:fill="FFFFFF"/>
        </w:rPr>
        <w:t>.</w:t>
      </w:r>
      <w:r w:rsidR="00321B9A" w:rsidRPr="00DC2D74">
        <w:rPr>
          <w:sz w:val="28"/>
          <w:szCs w:val="28"/>
          <w:shd w:val="clear" w:color="auto" w:fill="FFFFFF"/>
        </w:rPr>
        <w:t xml:space="preserve"> уголки с набором брошюр, плакатов, фотографий и  др. наглядных материалов. В населенных пунктах эту работу можно проводить на улице, собирая в одном из дворов жильцов нескольких домов.</w:t>
      </w:r>
    </w:p>
    <w:p w:rsidR="003467CB" w:rsidRDefault="00B75945" w:rsidP="00346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1B9A" w:rsidRPr="00DC2D74">
        <w:rPr>
          <w:sz w:val="28"/>
          <w:szCs w:val="28"/>
        </w:rPr>
        <w:t>О дне и месте проведения противопожарного инструктажа заранее информируется население, вывешиваются объявления.</w:t>
      </w:r>
    </w:p>
    <w:p w:rsidR="00321B9A" w:rsidRPr="00DC2D74" w:rsidRDefault="003467CB" w:rsidP="00346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1B9A" w:rsidRPr="00DC2D74">
        <w:rPr>
          <w:sz w:val="28"/>
          <w:szCs w:val="28"/>
        </w:rPr>
        <w:t>В качестве дополнительного мероприятия к двум названным формам обучения населения может быть применён противопожарный инструктаж  ответственных квартиросъемщиков.</w:t>
      </w:r>
    </w:p>
    <w:p w:rsidR="00321B9A" w:rsidRPr="00DC2D74" w:rsidRDefault="00B75945" w:rsidP="00B75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B9A" w:rsidRPr="00DC2D74">
        <w:rPr>
          <w:sz w:val="28"/>
          <w:szCs w:val="28"/>
        </w:rPr>
        <w:t xml:space="preserve">Основным методом обучения целесообразно избрать, беседу,  иллюстрируемую примерами. Беседуя с населением, следует иметь в виду время года, помня, что </w:t>
      </w:r>
      <w:r w:rsidR="00321B9A" w:rsidRPr="00DC2D74">
        <w:rPr>
          <w:sz w:val="28"/>
          <w:szCs w:val="28"/>
        </w:rPr>
        <w:lastRenderedPageBreak/>
        <w:t>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Поэтому в осенне-зимний период следует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Перед Новым годом необходимо напоминать требования к украшению и освещению  новогодней елки и о других проблемах, связанных с новогодними праздниками.</w:t>
      </w:r>
    </w:p>
    <w:p w:rsidR="008B03A6" w:rsidRPr="00DC2D74" w:rsidRDefault="00321B9A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При приближении весны следует обратить внимание об уборке территории от мусора, скопившегося за зиму, а также о соблюдении мер пожарной безопасности при 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Независимо от формы обучения населения, очень важно добиваться максимальной убедительности излагаемого материала. Сухая, шаблонная, без характерных примеров беседа, трудно воспринимается.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Учитывая это, каждый общественный инструктор должен иметь в своей рабочей папке следующие материалы: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 xml:space="preserve">- копия постановления </w:t>
      </w:r>
      <w:r w:rsidR="00496AAA">
        <w:rPr>
          <w:sz w:val="28"/>
          <w:szCs w:val="28"/>
        </w:rPr>
        <w:t xml:space="preserve">(выписка из него) администрации </w:t>
      </w:r>
      <w:proofErr w:type="spellStart"/>
      <w:r w:rsidR="00496AAA">
        <w:rPr>
          <w:sz w:val="28"/>
          <w:szCs w:val="28"/>
        </w:rPr>
        <w:t>Ворошневского</w:t>
      </w:r>
      <w:proofErr w:type="spellEnd"/>
      <w:r w:rsidR="00496AAA">
        <w:rPr>
          <w:sz w:val="28"/>
          <w:szCs w:val="28"/>
        </w:rPr>
        <w:t xml:space="preserve"> сельсовета</w:t>
      </w:r>
      <w:r w:rsidRPr="00DC2D74">
        <w:rPr>
          <w:sz w:val="28"/>
          <w:szCs w:val="28"/>
        </w:rPr>
        <w:t xml:space="preserve"> о проведении обучения населения мерам пожарной безопасности;</w:t>
      </w:r>
    </w:p>
    <w:p w:rsidR="00247907" w:rsidRDefault="00535459" w:rsidP="00321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</w:t>
      </w:r>
      <w:r w:rsidRPr="00574188">
        <w:rPr>
          <w:sz w:val="28"/>
          <w:szCs w:val="28"/>
        </w:rPr>
        <w:t xml:space="preserve"> противопожарного режима в Российской Федерации, утвержденны</w:t>
      </w:r>
      <w:r>
        <w:rPr>
          <w:sz w:val="28"/>
          <w:szCs w:val="28"/>
        </w:rPr>
        <w:t xml:space="preserve">е </w:t>
      </w:r>
      <w:r w:rsidRPr="00574188">
        <w:rPr>
          <w:sz w:val="28"/>
          <w:szCs w:val="28"/>
        </w:rPr>
        <w:t>Постановлением Правительства Российско</w:t>
      </w:r>
      <w:r>
        <w:rPr>
          <w:sz w:val="28"/>
          <w:szCs w:val="28"/>
        </w:rPr>
        <w:t>й Федерации от 25.04.2013 № 390,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 xml:space="preserve">- программа обучения населения мерам пожарной безопасности (Приложение № </w:t>
      </w:r>
      <w:r w:rsidR="004D1C36">
        <w:rPr>
          <w:sz w:val="28"/>
          <w:szCs w:val="28"/>
        </w:rPr>
        <w:t>1</w:t>
      </w:r>
      <w:r w:rsidRPr="00DC2D74">
        <w:rPr>
          <w:sz w:val="28"/>
          <w:szCs w:val="28"/>
        </w:rPr>
        <w:t>);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- журнал учета обучения населения мерам пожарной безопасности;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- методические рекомендации по обучению населения мерам пожарной  безопасности;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- примерные тексты различных бесед;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- перечень характерных для жилых домов пожаров (рекомендуемся периодически обновлять через организаторов обучения или местные органы государственного пожарного надзора);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- фотографии последствий пожаров, возникших из-за нарушения основных ППБ с пояснительными текстами;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- набор плакатов по правилам пожарной безопасности в быту;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- агитационные материалы (открытки, буклеты, памятки для населения и т.п.) которые после проведения занятий по желанию жильцов оставляют в квартире (доме). В процессе обучения могут быть использованы также кино и видеофильмы,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выступления; работников пожарной охраны, проведение викторин в школах, показ пожарной  техники и т.д.).</w:t>
      </w:r>
    </w:p>
    <w:p w:rsidR="00321B9A" w:rsidRPr="00DC2D74" w:rsidRDefault="00004145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Однако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 w:rsidR="00321B9A" w:rsidRPr="00DC2D74">
        <w:rPr>
          <w:sz w:val="28"/>
          <w:szCs w:val="28"/>
          <w:shd w:val="clear" w:color="auto" w:fill="FFFFFF"/>
        </w:rPr>
        <w:t xml:space="preserve"> все эти мероприятия должны рассматриваться как сопутствующие. Основное же внимание должно быть уделено самому обучению.</w:t>
      </w:r>
    </w:p>
    <w:p w:rsidR="00321B9A" w:rsidRPr="00DC2D74" w:rsidRDefault="006016CD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Справки о количестве </w:t>
      </w:r>
      <w:proofErr w:type="gramStart"/>
      <w:r>
        <w:rPr>
          <w:sz w:val="28"/>
          <w:szCs w:val="28"/>
          <w:shd w:val="clear" w:color="auto" w:fill="FFFFFF"/>
        </w:rPr>
        <w:t>обученн</w:t>
      </w:r>
      <w:r w:rsidR="00321B9A" w:rsidRPr="00DC2D74">
        <w:rPr>
          <w:sz w:val="28"/>
          <w:szCs w:val="28"/>
          <w:shd w:val="clear" w:color="auto" w:fill="FFFFFF"/>
        </w:rPr>
        <w:t>ых</w:t>
      </w:r>
      <w:proofErr w:type="gramEnd"/>
      <w:r w:rsidR="00321B9A" w:rsidRPr="00DC2D74">
        <w:rPr>
          <w:sz w:val="28"/>
          <w:szCs w:val="28"/>
          <w:shd w:val="clear" w:color="auto" w:fill="FFFFFF"/>
        </w:rPr>
        <w:t xml:space="preserve"> должны представляться общественными инструкторами организатору обучения, </w:t>
      </w:r>
      <w:r w:rsidR="00DE6C97">
        <w:rPr>
          <w:sz w:val="28"/>
          <w:szCs w:val="28"/>
          <w:shd w:val="clear" w:color="auto" w:fill="FFFFFF"/>
        </w:rPr>
        <w:t>один  раз</w:t>
      </w:r>
      <w:r w:rsidR="00321B9A" w:rsidRPr="00DC2D74">
        <w:rPr>
          <w:sz w:val="28"/>
          <w:szCs w:val="28"/>
          <w:shd w:val="clear" w:color="auto" w:fill="FFFFFF"/>
        </w:rPr>
        <w:t xml:space="preserve"> в месяц (приложение № </w:t>
      </w:r>
      <w:r w:rsidR="00B37D7E">
        <w:rPr>
          <w:sz w:val="28"/>
          <w:szCs w:val="28"/>
          <w:shd w:val="clear" w:color="auto" w:fill="FFFFFF"/>
        </w:rPr>
        <w:t>4</w:t>
      </w:r>
      <w:r w:rsidR="00321B9A" w:rsidRPr="00DC2D74">
        <w:rPr>
          <w:sz w:val="28"/>
          <w:szCs w:val="28"/>
          <w:shd w:val="clear" w:color="auto" w:fill="FFFFFF"/>
        </w:rPr>
        <w:t>).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проводят обу</w:t>
      </w:r>
      <w:r w:rsidR="007B277B">
        <w:rPr>
          <w:sz w:val="28"/>
          <w:szCs w:val="28"/>
          <w:shd w:val="clear" w:color="auto" w:fill="FFFFFF"/>
        </w:rPr>
        <w:t>чение населения мерам и правилам</w:t>
      </w:r>
      <w:r w:rsidRPr="00DC2D74">
        <w:rPr>
          <w:sz w:val="28"/>
          <w:szCs w:val="28"/>
          <w:shd w:val="clear" w:color="auto" w:fill="FFFFFF"/>
        </w:rPr>
        <w:t xml:space="preserve"> пожарной безопасности.</w:t>
      </w:r>
    </w:p>
    <w:p w:rsidR="00321B9A" w:rsidRPr="00DC2D74" w:rsidRDefault="00321B9A" w:rsidP="00321B9A">
      <w:pPr>
        <w:ind w:firstLine="567"/>
        <w:jc w:val="both"/>
        <w:rPr>
          <w:sz w:val="28"/>
          <w:szCs w:val="28"/>
          <w:shd w:val="clear" w:color="auto" w:fill="FFFFFF"/>
        </w:rPr>
      </w:pPr>
      <w:r w:rsidRPr="00DC2D74">
        <w:rPr>
          <w:sz w:val="28"/>
          <w:szCs w:val="28"/>
          <w:shd w:val="clear" w:color="auto" w:fill="FFFFFF"/>
        </w:rPr>
        <w:t>Всю указанную работу необходимо проводить в тесном сотрудничестве и взаимодействии с работниками пожарной охраны.</w:t>
      </w:r>
    </w:p>
    <w:p w:rsidR="00321B9A" w:rsidRPr="00DC2D74" w:rsidRDefault="00321B9A" w:rsidP="00321B9A">
      <w:pPr>
        <w:jc w:val="both"/>
        <w:rPr>
          <w:sz w:val="28"/>
          <w:szCs w:val="28"/>
          <w:shd w:val="clear" w:color="auto" w:fill="FFFFFF"/>
        </w:rPr>
      </w:pPr>
    </w:p>
    <w:p w:rsidR="00746CCD" w:rsidRDefault="00746CCD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Default="00BC3CD1" w:rsidP="00746CCD">
      <w:pPr>
        <w:jc w:val="both"/>
        <w:rPr>
          <w:sz w:val="28"/>
          <w:szCs w:val="28"/>
        </w:rPr>
      </w:pPr>
    </w:p>
    <w:p w:rsidR="00BC3CD1" w:rsidRPr="00DC2D74" w:rsidRDefault="00BC3CD1" w:rsidP="00746CCD">
      <w:pPr>
        <w:jc w:val="both"/>
        <w:rPr>
          <w:sz w:val="28"/>
          <w:szCs w:val="28"/>
        </w:rPr>
      </w:pPr>
    </w:p>
    <w:p w:rsidR="00746CCD" w:rsidRPr="00746CCD" w:rsidRDefault="00746CCD" w:rsidP="00746CCD">
      <w:pPr>
        <w:autoSpaceDE w:val="0"/>
        <w:jc w:val="right"/>
        <w:rPr>
          <w:color w:val="000000"/>
          <w:sz w:val="24"/>
          <w:szCs w:val="24"/>
        </w:rPr>
      </w:pPr>
      <w:r w:rsidRPr="00746CCD">
        <w:rPr>
          <w:color w:val="000000"/>
          <w:sz w:val="24"/>
          <w:szCs w:val="24"/>
        </w:rPr>
        <w:t>Приложение № 1</w:t>
      </w:r>
    </w:p>
    <w:p w:rsidR="00746CCD" w:rsidRPr="00746CCD" w:rsidRDefault="00746CCD" w:rsidP="00746CCD">
      <w:pPr>
        <w:autoSpaceDE w:val="0"/>
        <w:jc w:val="right"/>
        <w:rPr>
          <w:color w:val="000000"/>
          <w:sz w:val="24"/>
          <w:szCs w:val="24"/>
        </w:rPr>
      </w:pPr>
      <w:r w:rsidRPr="00746CCD">
        <w:rPr>
          <w:color w:val="000000"/>
          <w:sz w:val="24"/>
          <w:szCs w:val="24"/>
        </w:rPr>
        <w:t xml:space="preserve">к Положению об организации </w:t>
      </w:r>
    </w:p>
    <w:p w:rsidR="00BC3CD1" w:rsidRDefault="00746CCD" w:rsidP="00746CCD">
      <w:pPr>
        <w:autoSpaceDE w:val="0"/>
        <w:jc w:val="right"/>
        <w:rPr>
          <w:color w:val="000000"/>
          <w:sz w:val="24"/>
          <w:szCs w:val="24"/>
        </w:rPr>
      </w:pPr>
      <w:r w:rsidRPr="00746CCD">
        <w:rPr>
          <w:color w:val="000000"/>
          <w:sz w:val="24"/>
          <w:szCs w:val="24"/>
        </w:rPr>
        <w:t xml:space="preserve">обучения населения мерам </w:t>
      </w:r>
    </w:p>
    <w:p w:rsidR="00746CCD" w:rsidRPr="00746CCD" w:rsidRDefault="00746CCD" w:rsidP="00BC3CD1">
      <w:pPr>
        <w:autoSpaceDE w:val="0"/>
        <w:jc w:val="right"/>
        <w:rPr>
          <w:color w:val="000000"/>
          <w:sz w:val="24"/>
          <w:szCs w:val="24"/>
        </w:rPr>
      </w:pPr>
      <w:r w:rsidRPr="00746CCD">
        <w:rPr>
          <w:color w:val="000000"/>
          <w:sz w:val="24"/>
          <w:szCs w:val="24"/>
        </w:rPr>
        <w:t>пожарной</w:t>
      </w:r>
      <w:r w:rsidR="00BC3CD1">
        <w:rPr>
          <w:color w:val="000000"/>
          <w:sz w:val="24"/>
          <w:szCs w:val="24"/>
        </w:rPr>
        <w:t xml:space="preserve">  </w:t>
      </w:r>
      <w:r w:rsidRPr="00746CCD">
        <w:rPr>
          <w:color w:val="000000"/>
          <w:sz w:val="24"/>
          <w:szCs w:val="24"/>
        </w:rPr>
        <w:t xml:space="preserve">безопасности </w:t>
      </w:r>
    </w:p>
    <w:p w:rsidR="00746CCD" w:rsidRPr="00DC2D74" w:rsidRDefault="00746CCD" w:rsidP="00746CCD">
      <w:pPr>
        <w:jc w:val="both"/>
        <w:rPr>
          <w:sz w:val="28"/>
          <w:szCs w:val="28"/>
        </w:rPr>
      </w:pPr>
    </w:p>
    <w:p w:rsidR="00746CCD" w:rsidRPr="00DC2D74" w:rsidRDefault="00746CCD" w:rsidP="00746CCD">
      <w:pPr>
        <w:jc w:val="both"/>
        <w:rPr>
          <w:b/>
          <w:sz w:val="28"/>
          <w:szCs w:val="28"/>
        </w:rPr>
      </w:pPr>
    </w:p>
    <w:p w:rsidR="00746CCD" w:rsidRPr="00DC2D74" w:rsidRDefault="00746CCD" w:rsidP="005F4285">
      <w:pPr>
        <w:jc w:val="center"/>
        <w:rPr>
          <w:b/>
          <w:sz w:val="28"/>
          <w:szCs w:val="28"/>
        </w:rPr>
      </w:pPr>
      <w:r w:rsidRPr="00DC2D74">
        <w:rPr>
          <w:b/>
          <w:sz w:val="28"/>
          <w:szCs w:val="28"/>
        </w:rPr>
        <w:t>Программа</w:t>
      </w:r>
    </w:p>
    <w:p w:rsidR="00746CCD" w:rsidRPr="00DC2D74" w:rsidRDefault="00746CCD" w:rsidP="005F4285">
      <w:pPr>
        <w:jc w:val="center"/>
        <w:rPr>
          <w:b/>
          <w:sz w:val="28"/>
          <w:szCs w:val="28"/>
        </w:rPr>
      </w:pPr>
      <w:r w:rsidRPr="00DC2D74">
        <w:rPr>
          <w:b/>
          <w:sz w:val="28"/>
          <w:szCs w:val="28"/>
        </w:rPr>
        <w:t>проведения обучения мерам пожарной безопасности квартиросъемщиков                и владельцев квартир и частных жилых домов</w:t>
      </w:r>
    </w:p>
    <w:p w:rsidR="00746CCD" w:rsidRPr="00DC2D74" w:rsidRDefault="00746CCD" w:rsidP="00746CCD">
      <w:pPr>
        <w:jc w:val="both"/>
        <w:rPr>
          <w:b/>
          <w:sz w:val="28"/>
          <w:szCs w:val="28"/>
        </w:rPr>
      </w:pPr>
    </w:p>
    <w:p w:rsidR="00746CCD" w:rsidRPr="00DC2D74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1. Цель проведения.</w:t>
      </w:r>
    </w:p>
    <w:p w:rsidR="00746CCD" w:rsidRPr="00DC2D74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 предупредить об опасности воздействия высоких температур, продуктов горения, опасности паники.</w:t>
      </w:r>
    </w:p>
    <w:p w:rsidR="00746CCD" w:rsidRPr="00DC2D74" w:rsidRDefault="00746CCD" w:rsidP="00746CCD">
      <w:pPr>
        <w:jc w:val="both"/>
        <w:rPr>
          <w:sz w:val="28"/>
          <w:szCs w:val="28"/>
        </w:rPr>
      </w:pPr>
    </w:p>
    <w:p w:rsidR="00445D86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2. Основные причины возникновения пожаров в жилых домах.</w:t>
      </w:r>
      <w:r w:rsidRPr="00DC2D74">
        <w:rPr>
          <w:sz w:val="28"/>
          <w:szCs w:val="28"/>
        </w:rPr>
        <w:br/>
        <w:t xml:space="preserve">         Неосторожное обращение с огнем (курение, разведение костров, применение свечей, спичек при посещении кладовых, подвальных и чердачных помещений).</w:t>
      </w:r>
    </w:p>
    <w:p w:rsidR="00746CCD" w:rsidRPr="00DC2D74" w:rsidRDefault="00445D86" w:rsidP="00445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CCD" w:rsidRPr="00DC2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6CCD" w:rsidRPr="00DC2D74">
        <w:rPr>
          <w:sz w:val="28"/>
          <w:szCs w:val="28"/>
        </w:rPr>
        <w:t>Детская 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</w:t>
      </w:r>
      <w:proofErr w:type="gramStart"/>
      <w:r w:rsidR="00746CCD" w:rsidRPr="00DC2D74">
        <w:rPr>
          <w:sz w:val="28"/>
          <w:szCs w:val="28"/>
        </w:rPr>
        <w:t>ии и аэ</w:t>
      </w:r>
      <w:proofErr w:type="gramEnd"/>
      <w:r w:rsidR="00746CCD" w:rsidRPr="00DC2D74">
        <w:rPr>
          <w:sz w:val="28"/>
          <w:szCs w:val="28"/>
        </w:rPr>
        <w:t>розольных препаратов.</w:t>
      </w:r>
    </w:p>
    <w:p w:rsidR="00746CCD" w:rsidRPr="00DC2D74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 xml:space="preserve">Бенгальские огни, хлопушки, </w:t>
      </w:r>
      <w:proofErr w:type="spellStart"/>
      <w:r w:rsidRPr="00DC2D74">
        <w:rPr>
          <w:sz w:val="28"/>
          <w:szCs w:val="28"/>
        </w:rPr>
        <w:t>электрогирлянды</w:t>
      </w:r>
      <w:proofErr w:type="spellEnd"/>
      <w:r w:rsidRPr="00DC2D74">
        <w:rPr>
          <w:sz w:val="28"/>
          <w:szCs w:val="28"/>
        </w:rPr>
        <w:t xml:space="preserve"> - основные причины пожаров во время проведения новогодних праздников.</w:t>
      </w:r>
    </w:p>
    <w:p w:rsidR="00746CCD" w:rsidRPr="00DC2D74" w:rsidRDefault="00746CCD" w:rsidP="00746CCD">
      <w:pPr>
        <w:ind w:firstLine="567"/>
        <w:jc w:val="both"/>
        <w:rPr>
          <w:sz w:val="28"/>
          <w:szCs w:val="28"/>
        </w:rPr>
      </w:pPr>
    </w:p>
    <w:p w:rsidR="00746CCD" w:rsidRPr="00DC2D74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3. Предупреждение пожаров.</w:t>
      </w:r>
    </w:p>
    <w:p w:rsidR="00445D86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Правила  применения  открытого  огня.   Меры  предосторожности   при  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</w:t>
      </w:r>
    </w:p>
    <w:p w:rsidR="00B04B21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 xml:space="preserve">Недопустимость эксплуатации печей, имеющих  трещины,  неисправные  дверцы,  недостаточные  разделки  и  </w:t>
      </w:r>
      <w:proofErr w:type="spellStart"/>
      <w:r w:rsidRPr="00DC2D74">
        <w:rPr>
          <w:sz w:val="28"/>
          <w:szCs w:val="28"/>
        </w:rPr>
        <w:t>отступки</w:t>
      </w:r>
      <w:proofErr w:type="spellEnd"/>
      <w:r w:rsidRPr="00DC2D74">
        <w:rPr>
          <w:sz w:val="28"/>
          <w:szCs w:val="28"/>
        </w:rPr>
        <w:t xml:space="preserve">. Опасность топки углем, коксом или газом печей, не приспособленных для этих целей. Правила   эксплуатации   бытовых   электроприборов,   керогазов,   керосинок.   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B04B21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lastRenderedPageBreak/>
        <w:t>Меры предосторожности при применении предметов бытовой хим</w:t>
      </w:r>
      <w:proofErr w:type="gramStart"/>
      <w:r w:rsidRPr="00DC2D74">
        <w:rPr>
          <w:sz w:val="28"/>
          <w:szCs w:val="28"/>
        </w:rPr>
        <w:t>ии и аэ</w:t>
      </w:r>
      <w:proofErr w:type="gramEnd"/>
      <w:r w:rsidRPr="00DC2D74">
        <w:rPr>
          <w:sz w:val="28"/>
          <w:szCs w:val="28"/>
        </w:rPr>
        <w:t xml:space="preserve">розольных препаратов.   Предупреждение  пожаров от разрядов статического электричества. Противопожарный режим в надворных постройках и жилых домах. </w:t>
      </w:r>
    </w:p>
    <w:p w:rsidR="00746CCD" w:rsidRPr="00DC2D74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 xml:space="preserve">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DC2D74">
        <w:rPr>
          <w:sz w:val="28"/>
          <w:szCs w:val="28"/>
        </w:rPr>
        <w:t>электрогирлянд</w:t>
      </w:r>
      <w:proofErr w:type="spellEnd"/>
      <w:r w:rsidRPr="00DC2D74">
        <w:rPr>
          <w:sz w:val="28"/>
          <w:szCs w:val="28"/>
        </w:rPr>
        <w:t>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746CCD" w:rsidRPr="00DC2D74" w:rsidRDefault="00746CCD" w:rsidP="00746CCD">
      <w:pPr>
        <w:jc w:val="both"/>
        <w:rPr>
          <w:sz w:val="28"/>
          <w:szCs w:val="28"/>
        </w:rPr>
      </w:pPr>
    </w:p>
    <w:p w:rsidR="00B04B21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4. Порядок содержания территорий, чердачных и подвальных помещений.</w:t>
      </w:r>
      <w:r w:rsidRPr="00DC2D74">
        <w:rPr>
          <w:sz w:val="28"/>
          <w:szCs w:val="28"/>
        </w:rPr>
        <w:br/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746CCD" w:rsidRPr="00DC2D74" w:rsidRDefault="00746CCD" w:rsidP="00746CCD">
      <w:pPr>
        <w:ind w:firstLine="567"/>
        <w:jc w:val="both"/>
        <w:rPr>
          <w:sz w:val="28"/>
          <w:szCs w:val="28"/>
        </w:rPr>
      </w:pPr>
      <w:r w:rsidRPr="00DC2D74">
        <w:rPr>
          <w:sz w:val="28"/>
          <w:szCs w:val="28"/>
        </w:rPr>
        <w:t>Запрещение устройства в лестничных клетках, коридорах, подвалах и на чердаках кладовых и чуланов, хранение легковоспламеняющихся и горючих жидкостей. Правила посещения подвальных и  чердачных помещений. Содержание в постоянной готовности путей эвакуации.</w:t>
      </w:r>
    </w:p>
    <w:p w:rsidR="00746CCD" w:rsidRPr="00DC2D74" w:rsidRDefault="00B04B21" w:rsidP="00746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CCD" w:rsidRPr="00DC2D74">
        <w:rPr>
          <w:sz w:val="28"/>
          <w:szCs w:val="28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746CCD" w:rsidRDefault="00B04B21" w:rsidP="00746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6CCD" w:rsidRPr="00DC2D74">
        <w:rPr>
          <w:sz w:val="28"/>
          <w:szCs w:val="28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746CCD" w:rsidRPr="00DC2D74" w:rsidRDefault="00746CCD" w:rsidP="00746CCD">
      <w:pPr>
        <w:jc w:val="both"/>
        <w:rPr>
          <w:sz w:val="28"/>
          <w:szCs w:val="28"/>
        </w:rPr>
      </w:pPr>
    </w:p>
    <w:p w:rsidR="00746CCD" w:rsidRPr="00DC2D74" w:rsidRDefault="00A900A0" w:rsidP="00746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 </w:t>
      </w:r>
      <w:r w:rsidR="00746CCD" w:rsidRPr="00DC2D74">
        <w:rPr>
          <w:sz w:val="28"/>
          <w:szCs w:val="28"/>
        </w:rPr>
        <w:t>.Вызов пожарной охраны и действия граждан в случае возникновения</w:t>
      </w:r>
      <w:r>
        <w:rPr>
          <w:sz w:val="28"/>
          <w:szCs w:val="28"/>
        </w:rPr>
        <w:t xml:space="preserve"> пожара.</w:t>
      </w:r>
      <w:r>
        <w:rPr>
          <w:sz w:val="28"/>
          <w:szCs w:val="28"/>
        </w:rPr>
        <w:br/>
        <w:t xml:space="preserve">      </w:t>
      </w:r>
      <w:r w:rsidR="00746CCD" w:rsidRPr="00DC2D74">
        <w:rPr>
          <w:sz w:val="28"/>
          <w:szCs w:val="28"/>
        </w:rPr>
        <w:t xml:space="preserve">Средства  связи,  имеющиеся  в  жилом  доме,  места расположения  ближайших телефонных аппаратов, порядок вызова пожарной помощи по телефону 01, звуковым сигналом или посылкой нарочного. Встреча пожарных подразделений. </w:t>
      </w:r>
      <w:proofErr w:type="gramStart"/>
      <w:r w:rsidR="00746CCD" w:rsidRPr="00DC2D74">
        <w:rPr>
          <w:sz w:val="28"/>
          <w:szCs w:val="28"/>
        </w:rPr>
        <w:t xml:space="preserve">Тушение </w:t>
      </w:r>
      <w:r w:rsidR="00004145">
        <w:rPr>
          <w:sz w:val="28"/>
          <w:szCs w:val="28"/>
        </w:rPr>
        <w:t xml:space="preserve"> </w:t>
      </w:r>
      <w:r w:rsidR="00746CCD" w:rsidRPr="00DC2D74">
        <w:rPr>
          <w:sz w:val="28"/>
          <w:szCs w:val="28"/>
        </w:rPr>
        <w:t>пожара</w:t>
      </w:r>
      <w:r w:rsidR="006016CD">
        <w:rPr>
          <w:sz w:val="28"/>
          <w:szCs w:val="28"/>
        </w:rPr>
        <w:t xml:space="preserve"> </w:t>
      </w:r>
      <w:r w:rsidR="00746CCD" w:rsidRPr="00DC2D74">
        <w:rPr>
          <w:sz w:val="28"/>
          <w:szCs w:val="28"/>
        </w:rPr>
        <w:t xml:space="preserve"> (применение внутренних пожарных кранов, огнетушителей, воды, плотного покрывала (кошмы, песка и т.п.)).</w:t>
      </w:r>
      <w:proofErr w:type="gramEnd"/>
    </w:p>
    <w:p w:rsidR="00746CCD" w:rsidRPr="00DC2D74" w:rsidRDefault="00A900A0" w:rsidP="00746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6CCD" w:rsidRPr="00DC2D74">
        <w:rPr>
          <w:sz w:val="28"/>
          <w:szCs w:val="28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746CCD" w:rsidRPr="00DC2D74" w:rsidRDefault="00746CCD" w:rsidP="00746CCD">
      <w:pPr>
        <w:jc w:val="both"/>
        <w:rPr>
          <w:sz w:val="28"/>
          <w:szCs w:val="28"/>
        </w:rPr>
      </w:pPr>
    </w:p>
    <w:p w:rsidR="00746CCD" w:rsidRPr="00DC2D74" w:rsidRDefault="00746CCD" w:rsidP="00746CCD">
      <w:pPr>
        <w:jc w:val="both"/>
        <w:rPr>
          <w:sz w:val="28"/>
          <w:szCs w:val="28"/>
        </w:rPr>
      </w:pPr>
    </w:p>
    <w:p w:rsidR="00746CCD" w:rsidRPr="00DC2D74" w:rsidRDefault="00746CCD" w:rsidP="00746CCD">
      <w:pPr>
        <w:jc w:val="both"/>
        <w:rPr>
          <w:sz w:val="28"/>
          <w:szCs w:val="28"/>
        </w:rPr>
      </w:pPr>
    </w:p>
    <w:p w:rsidR="00746CCD" w:rsidRPr="00DC2D74" w:rsidRDefault="00746CCD" w:rsidP="00746CCD">
      <w:pPr>
        <w:jc w:val="both"/>
        <w:rPr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746CCD" w:rsidRPr="00DC2D74" w:rsidRDefault="00746CCD" w:rsidP="00746CCD">
      <w:pPr>
        <w:autoSpaceDE w:val="0"/>
        <w:ind w:firstLine="698"/>
        <w:jc w:val="both"/>
        <w:rPr>
          <w:color w:val="000000"/>
          <w:sz w:val="28"/>
          <w:szCs w:val="28"/>
        </w:rPr>
      </w:pPr>
    </w:p>
    <w:p w:rsidR="00697376" w:rsidRPr="00697376" w:rsidRDefault="00697376" w:rsidP="00697376">
      <w:pPr>
        <w:autoSpaceDE w:val="0"/>
        <w:ind w:firstLine="698"/>
        <w:jc w:val="right"/>
        <w:rPr>
          <w:color w:val="000000"/>
          <w:sz w:val="24"/>
          <w:szCs w:val="24"/>
        </w:rPr>
      </w:pPr>
    </w:p>
    <w:p w:rsidR="00697376" w:rsidRPr="00697376" w:rsidRDefault="00697376" w:rsidP="002B3426">
      <w:pPr>
        <w:autoSpaceDE w:val="0"/>
        <w:jc w:val="right"/>
        <w:rPr>
          <w:color w:val="000000"/>
          <w:sz w:val="24"/>
          <w:szCs w:val="24"/>
        </w:rPr>
      </w:pPr>
      <w:r w:rsidRPr="00697376">
        <w:rPr>
          <w:color w:val="000000"/>
          <w:sz w:val="24"/>
          <w:szCs w:val="24"/>
        </w:rPr>
        <w:t>Приложение № 2</w:t>
      </w:r>
    </w:p>
    <w:p w:rsidR="00697376" w:rsidRPr="00697376" w:rsidRDefault="00697376" w:rsidP="00697376">
      <w:pPr>
        <w:autoSpaceDE w:val="0"/>
        <w:jc w:val="right"/>
        <w:rPr>
          <w:color w:val="000000"/>
          <w:sz w:val="24"/>
          <w:szCs w:val="24"/>
        </w:rPr>
      </w:pPr>
      <w:r w:rsidRPr="00697376">
        <w:rPr>
          <w:color w:val="000000"/>
          <w:sz w:val="24"/>
          <w:szCs w:val="24"/>
        </w:rPr>
        <w:t xml:space="preserve">к Положению об организации </w:t>
      </w:r>
    </w:p>
    <w:p w:rsidR="00697376" w:rsidRDefault="00697376" w:rsidP="00697376">
      <w:pPr>
        <w:autoSpaceDE w:val="0"/>
        <w:jc w:val="right"/>
        <w:rPr>
          <w:color w:val="000000"/>
          <w:sz w:val="24"/>
          <w:szCs w:val="24"/>
        </w:rPr>
      </w:pPr>
      <w:r w:rsidRPr="00697376">
        <w:rPr>
          <w:color w:val="000000"/>
          <w:sz w:val="24"/>
          <w:szCs w:val="24"/>
        </w:rPr>
        <w:t xml:space="preserve">обучения населения мерам </w:t>
      </w:r>
    </w:p>
    <w:p w:rsidR="00697376" w:rsidRPr="00697376" w:rsidRDefault="00697376" w:rsidP="00697376">
      <w:pPr>
        <w:autoSpaceDE w:val="0"/>
        <w:jc w:val="right"/>
        <w:rPr>
          <w:color w:val="000000"/>
          <w:sz w:val="24"/>
          <w:szCs w:val="24"/>
        </w:rPr>
      </w:pPr>
      <w:r w:rsidRPr="00697376">
        <w:rPr>
          <w:color w:val="000000"/>
          <w:sz w:val="24"/>
          <w:szCs w:val="24"/>
        </w:rPr>
        <w:t>пожарной</w:t>
      </w:r>
      <w:r>
        <w:rPr>
          <w:color w:val="000000"/>
          <w:sz w:val="24"/>
          <w:szCs w:val="24"/>
        </w:rPr>
        <w:t xml:space="preserve">   </w:t>
      </w:r>
      <w:r w:rsidRPr="00697376">
        <w:rPr>
          <w:color w:val="000000"/>
          <w:sz w:val="24"/>
          <w:szCs w:val="24"/>
        </w:rPr>
        <w:t xml:space="preserve">безопасности </w:t>
      </w: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2B3426">
      <w:pPr>
        <w:jc w:val="center"/>
        <w:rPr>
          <w:sz w:val="28"/>
          <w:szCs w:val="28"/>
        </w:rPr>
      </w:pPr>
    </w:p>
    <w:p w:rsidR="00697376" w:rsidRPr="002B3426" w:rsidRDefault="00697376" w:rsidP="002B3426">
      <w:pPr>
        <w:jc w:val="center"/>
        <w:rPr>
          <w:sz w:val="28"/>
          <w:szCs w:val="28"/>
        </w:rPr>
      </w:pPr>
      <w:r w:rsidRPr="002B3426">
        <w:rPr>
          <w:sz w:val="28"/>
          <w:szCs w:val="28"/>
        </w:rPr>
        <w:t>Журнал</w:t>
      </w:r>
    </w:p>
    <w:p w:rsidR="00697376" w:rsidRDefault="002B3426" w:rsidP="002B3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7376" w:rsidRPr="002B3426">
        <w:rPr>
          <w:sz w:val="28"/>
          <w:szCs w:val="28"/>
        </w:rPr>
        <w:t xml:space="preserve">учета обучения населения мерам пожарной безопасности        </w:t>
      </w:r>
      <w:r w:rsidRPr="002B3426">
        <w:rPr>
          <w:sz w:val="28"/>
          <w:szCs w:val="28"/>
        </w:rPr>
        <w:t xml:space="preserve">                             по </w:t>
      </w:r>
      <w:r w:rsidR="00697376" w:rsidRPr="002B3426">
        <w:rPr>
          <w:sz w:val="28"/>
          <w:szCs w:val="28"/>
        </w:rPr>
        <w:t>месту жительства</w:t>
      </w:r>
    </w:p>
    <w:p w:rsidR="009A2ACB" w:rsidRPr="002B3426" w:rsidRDefault="009A2ACB" w:rsidP="002B3426">
      <w:pPr>
        <w:jc w:val="center"/>
        <w:rPr>
          <w:sz w:val="28"/>
          <w:szCs w:val="28"/>
        </w:rPr>
      </w:pPr>
    </w:p>
    <w:p w:rsidR="00697376" w:rsidRPr="00DC2D74" w:rsidRDefault="00697376" w:rsidP="002B3426">
      <w:pPr>
        <w:jc w:val="center"/>
        <w:rPr>
          <w:b/>
          <w:sz w:val="28"/>
          <w:szCs w:val="28"/>
        </w:rPr>
      </w:pPr>
    </w:p>
    <w:p w:rsidR="00697376" w:rsidRPr="00DC2D74" w:rsidRDefault="009A2ACB" w:rsidP="00697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7376" w:rsidRPr="00DC2D74">
        <w:rPr>
          <w:sz w:val="28"/>
          <w:szCs w:val="28"/>
        </w:rPr>
        <w:t>Внештатный инструктор по обучению населения ________________________________________________</w:t>
      </w:r>
      <w:r w:rsidR="002B3426">
        <w:rPr>
          <w:sz w:val="28"/>
          <w:szCs w:val="28"/>
        </w:rPr>
        <w:t>________________________</w:t>
      </w:r>
    </w:p>
    <w:p w:rsidR="00697376" w:rsidRPr="00DC2D74" w:rsidRDefault="00697376" w:rsidP="00697376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(Ф.И.О.)</w:t>
      </w: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По участку ____________________________________________________________________</w:t>
      </w:r>
    </w:p>
    <w:p w:rsidR="00697376" w:rsidRPr="00DC2D74" w:rsidRDefault="00697376" w:rsidP="00697376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 xml:space="preserve">(наименование </w:t>
      </w:r>
      <w:r w:rsidR="002B3426">
        <w:rPr>
          <w:sz w:val="28"/>
          <w:szCs w:val="28"/>
        </w:rPr>
        <w:t>участка)</w:t>
      </w:r>
      <w:r w:rsidRPr="00DC2D74">
        <w:rPr>
          <w:sz w:val="28"/>
          <w:szCs w:val="28"/>
        </w:rPr>
        <w:t>)</w:t>
      </w: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Начат ____________________________________</w:t>
      </w: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Окончен__________________________________</w:t>
      </w: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2205"/>
        <w:gridCol w:w="3736"/>
        <w:gridCol w:w="1769"/>
        <w:gridCol w:w="1928"/>
      </w:tblGrid>
      <w:tr w:rsidR="00697376" w:rsidRPr="00DC2D7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76" w:rsidRPr="00D20FAA" w:rsidRDefault="00697376" w:rsidP="00D20FAA">
            <w:pPr>
              <w:snapToGrid w:val="0"/>
              <w:jc w:val="center"/>
              <w:rPr>
                <w:sz w:val="24"/>
                <w:szCs w:val="24"/>
              </w:rPr>
            </w:pPr>
            <w:r w:rsidRPr="00D20FAA">
              <w:rPr>
                <w:sz w:val="24"/>
                <w:szCs w:val="24"/>
              </w:rPr>
              <w:t>№ Дома</w:t>
            </w:r>
          </w:p>
          <w:p w:rsidR="00697376" w:rsidRPr="00D20FAA" w:rsidRDefault="00697376" w:rsidP="00D20FAA">
            <w:pPr>
              <w:jc w:val="center"/>
              <w:rPr>
                <w:sz w:val="24"/>
                <w:szCs w:val="24"/>
              </w:rPr>
            </w:pPr>
            <w:r w:rsidRPr="00D20FAA">
              <w:rPr>
                <w:sz w:val="24"/>
                <w:szCs w:val="24"/>
              </w:rPr>
              <w:t>(квартиры)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76" w:rsidRPr="00D20FAA" w:rsidRDefault="00697376" w:rsidP="00D20FAA">
            <w:pPr>
              <w:snapToGrid w:val="0"/>
              <w:jc w:val="center"/>
              <w:rPr>
                <w:sz w:val="24"/>
                <w:szCs w:val="24"/>
              </w:rPr>
            </w:pPr>
            <w:r w:rsidRPr="00D20FAA">
              <w:rPr>
                <w:sz w:val="24"/>
                <w:szCs w:val="24"/>
              </w:rPr>
              <w:t>Ф.И.О.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76" w:rsidRPr="00D20FAA" w:rsidRDefault="00697376" w:rsidP="00D20FAA">
            <w:pPr>
              <w:snapToGrid w:val="0"/>
              <w:ind w:left="-108" w:right="-111"/>
              <w:jc w:val="center"/>
              <w:rPr>
                <w:sz w:val="24"/>
                <w:szCs w:val="24"/>
              </w:rPr>
            </w:pPr>
            <w:r w:rsidRPr="00D20FAA">
              <w:rPr>
                <w:sz w:val="24"/>
                <w:szCs w:val="24"/>
              </w:rPr>
              <w:t>Дата обучения (инструктажа) владельца дома (квартиры)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76" w:rsidRPr="00D20FAA" w:rsidRDefault="00697376" w:rsidP="00D20FAA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D20FAA">
              <w:rPr>
                <w:sz w:val="24"/>
                <w:szCs w:val="24"/>
              </w:rPr>
              <w:t>Подпись владельца дома (квартиры)</w:t>
            </w:r>
          </w:p>
        </w:tc>
      </w:tr>
      <w:tr w:rsidR="00697376" w:rsidRPr="00DC2D7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76" w:rsidRPr="00DC2D74" w:rsidRDefault="00697376" w:rsidP="00B857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76" w:rsidRPr="00DC2D74" w:rsidRDefault="00697376" w:rsidP="00B857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76" w:rsidRPr="00DC2D74" w:rsidRDefault="00697376" w:rsidP="00B857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76" w:rsidRPr="00DC2D74" w:rsidRDefault="00697376" w:rsidP="00B857B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Обучено правилам пожарной безопасности ____________________________ человек</w:t>
      </w: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D20FAA" w:rsidRDefault="00697376" w:rsidP="00697376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 xml:space="preserve">«_____»_______________20__г. </w:t>
      </w:r>
    </w:p>
    <w:p w:rsidR="00D20FAA" w:rsidRDefault="00D20FAA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Инструктор ________________________________________</w:t>
      </w:r>
    </w:p>
    <w:p w:rsidR="00697376" w:rsidRPr="00DC2D74" w:rsidRDefault="00D20FAA" w:rsidP="00697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97376" w:rsidRPr="00DC2D74">
        <w:rPr>
          <w:sz w:val="28"/>
          <w:szCs w:val="28"/>
        </w:rPr>
        <w:t>(подпись)</w:t>
      </w: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697376" w:rsidRPr="00DC2D74" w:rsidRDefault="00697376" w:rsidP="00697376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FE2B6E" w:rsidRDefault="00253E95" w:rsidP="00FE2B6E">
      <w:pPr>
        <w:autoSpaceDE w:val="0"/>
        <w:jc w:val="right"/>
        <w:rPr>
          <w:color w:val="000000"/>
          <w:sz w:val="24"/>
          <w:szCs w:val="24"/>
        </w:rPr>
      </w:pPr>
      <w:r w:rsidRPr="00FE2B6E">
        <w:rPr>
          <w:color w:val="000000"/>
          <w:sz w:val="24"/>
          <w:szCs w:val="24"/>
        </w:rPr>
        <w:t>Приложение № 3</w:t>
      </w:r>
    </w:p>
    <w:p w:rsidR="00FE2B6E" w:rsidRDefault="00253E95" w:rsidP="00FE2B6E">
      <w:pPr>
        <w:autoSpaceDE w:val="0"/>
        <w:jc w:val="right"/>
        <w:rPr>
          <w:color w:val="000000"/>
          <w:sz w:val="24"/>
          <w:szCs w:val="24"/>
        </w:rPr>
      </w:pPr>
      <w:r w:rsidRPr="00FE2B6E">
        <w:rPr>
          <w:color w:val="000000"/>
          <w:sz w:val="24"/>
          <w:szCs w:val="24"/>
        </w:rPr>
        <w:t xml:space="preserve">к Положению об организации </w:t>
      </w:r>
    </w:p>
    <w:p w:rsidR="00253E95" w:rsidRPr="00FE2B6E" w:rsidRDefault="00253E95" w:rsidP="00FE2B6E">
      <w:pPr>
        <w:autoSpaceDE w:val="0"/>
        <w:jc w:val="right"/>
        <w:rPr>
          <w:color w:val="000000"/>
          <w:sz w:val="24"/>
          <w:szCs w:val="24"/>
        </w:rPr>
      </w:pPr>
      <w:r w:rsidRPr="00FE2B6E">
        <w:rPr>
          <w:color w:val="000000"/>
          <w:sz w:val="24"/>
          <w:szCs w:val="24"/>
        </w:rPr>
        <w:t xml:space="preserve">обучения населения мерам </w:t>
      </w:r>
      <w:proofErr w:type="gramStart"/>
      <w:r w:rsidRPr="00FE2B6E">
        <w:rPr>
          <w:color w:val="000000"/>
          <w:sz w:val="24"/>
          <w:szCs w:val="24"/>
        </w:rPr>
        <w:t>пожарной</w:t>
      </w:r>
      <w:proofErr w:type="gramEnd"/>
    </w:p>
    <w:p w:rsidR="00253E95" w:rsidRPr="00FE2B6E" w:rsidRDefault="00253E95" w:rsidP="00FE2B6E">
      <w:pPr>
        <w:autoSpaceDE w:val="0"/>
        <w:jc w:val="right"/>
        <w:rPr>
          <w:color w:val="000000"/>
          <w:sz w:val="24"/>
          <w:szCs w:val="24"/>
        </w:rPr>
      </w:pPr>
      <w:r w:rsidRPr="00FE2B6E">
        <w:rPr>
          <w:color w:val="000000"/>
          <w:sz w:val="24"/>
          <w:szCs w:val="24"/>
        </w:rPr>
        <w:t xml:space="preserve">безопасности 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autoSpaceDE w:val="0"/>
        <w:ind w:firstLine="698"/>
        <w:jc w:val="both"/>
        <w:rPr>
          <w:color w:val="000000"/>
          <w:sz w:val="28"/>
          <w:szCs w:val="28"/>
        </w:rPr>
      </w:pPr>
      <w:bookmarkStart w:id="0" w:name="sub_1121"/>
      <w:bookmarkEnd w:id="0"/>
    </w:p>
    <w:p w:rsidR="00253E95" w:rsidRPr="00FE2B6E" w:rsidRDefault="00253E95" w:rsidP="00FE2B6E">
      <w:pPr>
        <w:jc w:val="center"/>
        <w:rPr>
          <w:sz w:val="28"/>
          <w:szCs w:val="28"/>
        </w:rPr>
      </w:pPr>
      <w:r w:rsidRPr="00FE2B6E">
        <w:rPr>
          <w:sz w:val="28"/>
          <w:szCs w:val="28"/>
        </w:rPr>
        <w:t>График</w:t>
      </w:r>
    </w:p>
    <w:p w:rsidR="00FE2B6E" w:rsidRDefault="00253E95" w:rsidP="00004145">
      <w:pPr>
        <w:jc w:val="center"/>
        <w:rPr>
          <w:sz w:val="28"/>
          <w:szCs w:val="28"/>
        </w:rPr>
      </w:pPr>
      <w:r w:rsidRPr="00FE2B6E">
        <w:rPr>
          <w:sz w:val="28"/>
          <w:szCs w:val="28"/>
        </w:rPr>
        <w:t>обучения населения мерам пожарной безопасности</w:t>
      </w:r>
    </w:p>
    <w:p w:rsidR="00253E95" w:rsidRPr="00DC2D74" w:rsidRDefault="00FE2B6E" w:rsidP="000041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</w:t>
      </w:r>
      <w:r w:rsidR="00004145">
        <w:rPr>
          <w:sz w:val="28"/>
          <w:szCs w:val="28"/>
        </w:rPr>
        <w:t xml:space="preserve">селенным пунктам </w:t>
      </w:r>
      <w:proofErr w:type="spellStart"/>
      <w:r w:rsidR="00004145">
        <w:rPr>
          <w:sz w:val="28"/>
          <w:szCs w:val="28"/>
        </w:rPr>
        <w:t>Ворошневского</w:t>
      </w:r>
      <w:proofErr w:type="spellEnd"/>
      <w:r w:rsidR="00004145">
        <w:rPr>
          <w:sz w:val="28"/>
          <w:szCs w:val="28"/>
        </w:rPr>
        <w:t xml:space="preserve"> сельсовета Курского района Курской области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1801"/>
        <w:gridCol w:w="1620"/>
        <w:gridCol w:w="900"/>
        <w:gridCol w:w="1440"/>
        <w:gridCol w:w="236"/>
        <w:gridCol w:w="315"/>
        <w:gridCol w:w="315"/>
        <w:gridCol w:w="345"/>
        <w:gridCol w:w="360"/>
        <w:gridCol w:w="345"/>
        <w:gridCol w:w="345"/>
        <w:gridCol w:w="375"/>
        <w:gridCol w:w="405"/>
        <w:gridCol w:w="465"/>
        <w:gridCol w:w="480"/>
        <w:gridCol w:w="488"/>
        <w:gridCol w:w="26"/>
      </w:tblGrid>
      <w:tr w:rsidR="00253E95" w:rsidRPr="00DC2D74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ind w:left="-108" w:right="-3"/>
              <w:jc w:val="both"/>
              <w:rPr>
                <w:sz w:val="28"/>
                <w:szCs w:val="28"/>
              </w:rPr>
            </w:pPr>
            <w:r w:rsidRPr="00DC2D74">
              <w:rPr>
                <w:sz w:val="28"/>
                <w:szCs w:val="28"/>
              </w:rPr>
              <w:t>Ф.И.О. инструктора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5D0547" w:rsidRDefault="00253E95" w:rsidP="00EF5DDA">
            <w:pPr>
              <w:snapToGrid w:val="0"/>
              <w:ind w:left="-93" w:right="-3"/>
              <w:jc w:val="both"/>
              <w:rPr>
                <w:sz w:val="24"/>
                <w:szCs w:val="24"/>
              </w:rPr>
            </w:pPr>
            <w:r w:rsidRPr="005D0547">
              <w:rPr>
                <w:sz w:val="24"/>
                <w:szCs w:val="24"/>
              </w:rPr>
              <w:t>Закрепленный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Кол</w:t>
            </w:r>
            <w:r w:rsidR="00691161">
              <w:rPr>
                <w:sz w:val="24"/>
                <w:szCs w:val="24"/>
              </w:rPr>
              <w:t>-</w:t>
            </w:r>
            <w:r w:rsidRPr="00691161">
              <w:rPr>
                <w:sz w:val="24"/>
                <w:szCs w:val="24"/>
              </w:rPr>
              <w:t>во домов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Default="00253E95" w:rsidP="00EF5DDA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Подлежит обучению</w:t>
            </w:r>
          </w:p>
          <w:p w:rsidR="00691161" w:rsidRPr="00691161" w:rsidRDefault="00691161" w:rsidP="00EF5DDA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5" w:rsidRPr="00691161" w:rsidRDefault="00253E95" w:rsidP="007618B5">
            <w:pPr>
              <w:snapToGrid w:val="0"/>
              <w:jc w:val="center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20</w:t>
            </w:r>
            <w:r w:rsidR="007618B5">
              <w:rPr>
                <w:sz w:val="24"/>
                <w:szCs w:val="24"/>
              </w:rPr>
              <w:t>_____</w:t>
            </w:r>
            <w:r w:rsidRPr="00691161">
              <w:rPr>
                <w:sz w:val="24"/>
                <w:szCs w:val="24"/>
              </w:rPr>
              <w:t xml:space="preserve"> год</w:t>
            </w:r>
          </w:p>
        </w:tc>
      </w:tr>
      <w:tr w:rsidR="00253E95" w:rsidRPr="00DC2D74">
        <w:trPr>
          <w:gridAfter w:val="1"/>
          <w:wAfter w:w="26" w:type="dxa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5" w:rsidRPr="00691161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691161">
              <w:rPr>
                <w:sz w:val="24"/>
                <w:szCs w:val="24"/>
              </w:rPr>
              <w:t>12</w:t>
            </w:r>
          </w:p>
        </w:tc>
      </w:tr>
      <w:tr w:rsidR="00253E95" w:rsidRPr="00DC2D74">
        <w:trPr>
          <w:gridAfter w:val="1"/>
          <w:wAfter w:w="26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 xml:space="preserve">Организатор обучения </w:t>
      </w:r>
      <w:r w:rsidR="007618B5">
        <w:rPr>
          <w:sz w:val="28"/>
          <w:szCs w:val="28"/>
        </w:rPr>
        <w:t xml:space="preserve">      </w:t>
      </w:r>
      <w:r w:rsidRPr="00DC2D74">
        <w:rPr>
          <w:sz w:val="28"/>
          <w:szCs w:val="28"/>
        </w:rPr>
        <w:t>__________________________________</w:t>
      </w:r>
      <w:r w:rsidR="007618B5">
        <w:rPr>
          <w:sz w:val="28"/>
          <w:szCs w:val="28"/>
        </w:rPr>
        <w:t>__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AF5EDB">
      <w:pPr>
        <w:jc w:val="right"/>
        <w:rPr>
          <w:sz w:val="28"/>
          <w:szCs w:val="28"/>
        </w:rPr>
      </w:pPr>
    </w:p>
    <w:p w:rsidR="00253E95" w:rsidRPr="007618B5" w:rsidRDefault="00253E95" w:rsidP="00AF5EDB">
      <w:pPr>
        <w:autoSpaceDE w:val="0"/>
        <w:jc w:val="right"/>
        <w:rPr>
          <w:color w:val="000000"/>
          <w:sz w:val="24"/>
          <w:szCs w:val="24"/>
        </w:rPr>
      </w:pPr>
      <w:bookmarkStart w:id="1" w:name="sub_1131"/>
      <w:r w:rsidRPr="007618B5">
        <w:rPr>
          <w:color w:val="000000"/>
          <w:sz w:val="24"/>
          <w:szCs w:val="24"/>
        </w:rPr>
        <w:t>Приложение № 4</w:t>
      </w:r>
      <w:bookmarkEnd w:id="1"/>
    </w:p>
    <w:p w:rsidR="00757805" w:rsidRDefault="00253E95" w:rsidP="007618B5">
      <w:pPr>
        <w:autoSpaceDE w:val="0"/>
        <w:jc w:val="right"/>
        <w:rPr>
          <w:color w:val="000000"/>
          <w:sz w:val="24"/>
          <w:szCs w:val="24"/>
        </w:rPr>
      </w:pPr>
      <w:r w:rsidRPr="007618B5">
        <w:rPr>
          <w:color w:val="000000"/>
          <w:sz w:val="24"/>
          <w:szCs w:val="24"/>
        </w:rPr>
        <w:t xml:space="preserve">к Положению об организации обучения </w:t>
      </w:r>
    </w:p>
    <w:p w:rsidR="00253E95" w:rsidRPr="007618B5" w:rsidRDefault="00253E95" w:rsidP="007618B5">
      <w:pPr>
        <w:autoSpaceDE w:val="0"/>
        <w:jc w:val="right"/>
        <w:rPr>
          <w:color w:val="000000"/>
          <w:sz w:val="24"/>
          <w:szCs w:val="24"/>
        </w:rPr>
      </w:pPr>
      <w:r w:rsidRPr="007618B5">
        <w:rPr>
          <w:color w:val="000000"/>
          <w:sz w:val="24"/>
          <w:szCs w:val="24"/>
        </w:rPr>
        <w:t xml:space="preserve">населения мерам </w:t>
      </w:r>
      <w:proofErr w:type="gramStart"/>
      <w:r w:rsidRPr="007618B5">
        <w:rPr>
          <w:color w:val="000000"/>
          <w:sz w:val="24"/>
          <w:szCs w:val="24"/>
        </w:rPr>
        <w:t>пожарной</w:t>
      </w:r>
      <w:proofErr w:type="gramEnd"/>
    </w:p>
    <w:p w:rsidR="00253E95" w:rsidRPr="00DC2D74" w:rsidRDefault="00253E95" w:rsidP="00757805">
      <w:pPr>
        <w:jc w:val="right"/>
        <w:rPr>
          <w:sz w:val="28"/>
          <w:szCs w:val="28"/>
        </w:rPr>
      </w:pPr>
      <w:r w:rsidRPr="007618B5">
        <w:rPr>
          <w:color w:val="000000"/>
          <w:sz w:val="24"/>
          <w:szCs w:val="24"/>
        </w:rPr>
        <w:t xml:space="preserve">безопасности 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757805" w:rsidRDefault="00253E95" w:rsidP="00757805">
      <w:pPr>
        <w:jc w:val="center"/>
        <w:rPr>
          <w:sz w:val="28"/>
          <w:szCs w:val="28"/>
        </w:rPr>
      </w:pPr>
      <w:r w:rsidRPr="00757805">
        <w:rPr>
          <w:sz w:val="28"/>
          <w:szCs w:val="28"/>
        </w:rPr>
        <w:t>Сведения</w:t>
      </w:r>
    </w:p>
    <w:p w:rsidR="00253E95" w:rsidRPr="00757805" w:rsidRDefault="00253E95" w:rsidP="00BD7316">
      <w:pPr>
        <w:tabs>
          <w:tab w:val="left" w:pos="3060"/>
          <w:tab w:val="left" w:pos="4500"/>
        </w:tabs>
        <w:jc w:val="center"/>
        <w:rPr>
          <w:sz w:val="28"/>
          <w:szCs w:val="28"/>
        </w:rPr>
      </w:pPr>
      <w:r w:rsidRPr="00757805">
        <w:rPr>
          <w:sz w:val="28"/>
          <w:szCs w:val="28"/>
        </w:rPr>
        <w:t xml:space="preserve">о ходе </w:t>
      </w:r>
      <w:proofErr w:type="gramStart"/>
      <w:r w:rsidRPr="00757805">
        <w:rPr>
          <w:sz w:val="28"/>
          <w:szCs w:val="28"/>
        </w:rPr>
        <w:t>обучения</w:t>
      </w:r>
      <w:r w:rsidR="006016CD">
        <w:rPr>
          <w:sz w:val="28"/>
          <w:szCs w:val="28"/>
        </w:rPr>
        <w:t xml:space="preserve"> </w:t>
      </w:r>
      <w:r w:rsidRPr="00757805">
        <w:rPr>
          <w:sz w:val="28"/>
          <w:szCs w:val="28"/>
        </w:rPr>
        <w:t xml:space="preserve"> населения по участку</w:t>
      </w:r>
      <w:proofErr w:type="gramEnd"/>
      <w:r w:rsidRPr="00757805">
        <w:rPr>
          <w:sz w:val="28"/>
          <w:szCs w:val="28"/>
        </w:rPr>
        <w:t xml:space="preserve"> </w:t>
      </w:r>
      <w:r w:rsidR="00757805">
        <w:rPr>
          <w:sz w:val="28"/>
          <w:szCs w:val="28"/>
        </w:rPr>
        <w:t>инструктора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1650"/>
        <w:gridCol w:w="1771"/>
        <w:gridCol w:w="1200"/>
        <w:gridCol w:w="1321"/>
        <w:gridCol w:w="300"/>
        <w:gridCol w:w="285"/>
        <w:gridCol w:w="300"/>
        <w:gridCol w:w="315"/>
        <w:gridCol w:w="345"/>
        <w:gridCol w:w="300"/>
        <w:gridCol w:w="315"/>
        <w:gridCol w:w="330"/>
        <w:gridCol w:w="345"/>
        <w:gridCol w:w="480"/>
        <w:gridCol w:w="495"/>
        <w:gridCol w:w="515"/>
      </w:tblGrid>
      <w:tr w:rsidR="00253E95" w:rsidRPr="00DC2D74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BD7316">
            <w:pPr>
              <w:snapToGrid w:val="0"/>
              <w:jc w:val="center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Ф.И.О. инструктора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BD7316">
            <w:pPr>
              <w:snapToGrid w:val="0"/>
              <w:ind w:left="-108" w:right="-111"/>
              <w:jc w:val="center"/>
              <w:rPr>
                <w:sz w:val="22"/>
                <w:szCs w:val="22"/>
              </w:rPr>
            </w:pPr>
            <w:r w:rsidRPr="00BD7316">
              <w:rPr>
                <w:sz w:val="22"/>
                <w:szCs w:val="22"/>
              </w:rPr>
              <w:t>Закрепленный участок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BD7316">
            <w:pPr>
              <w:snapToGrid w:val="0"/>
              <w:ind w:left="73" w:right="-111" w:hanging="181"/>
              <w:jc w:val="center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457CA8">
            <w:pPr>
              <w:snapToGrid w:val="0"/>
              <w:ind w:left="125" w:right="-111" w:hanging="233"/>
              <w:jc w:val="center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Подлежит обучению</w:t>
            </w:r>
            <w:r w:rsidR="00BD7316">
              <w:rPr>
                <w:sz w:val="24"/>
                <w:szCs w:val="24"/>
              </w:rPr>
              <w:t xml:space="preserve"> (человек)</w:t>
            </w:r>
          </w:p>
        </w:tc>
        <w:tc>
          <w:tcPr>
            <w:tcW w:w="4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5" w:rsidRPr="00BD7316" w:rsidRDefault="00253E95" w:rsidP="00BD7316">
            <w:pPr>
              <w:snapToGrid w:val="0"/>
              <w:jc w:val="center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20</w:t>
            </w:r>
            <w:r w:rsidR="00BD7316">
              <w:rPr>
                <w:sz w:val="24"/>
                <w:szCs w:val="24"/>
              </w:rPr>
              <w:t>_____</w:t>
            </w:r>
            <w:r w:rsidRPr="00BD7316">
              <w:rPr>
                <w:sz w:val="24"/>
                <w:szCs w:val="24"/>
              </w:rPr>
              <w:t xml:space="preserve"> год</w:t>
            </w:r>
          </w:p>
        </w:tc>
      </w:tr>
      <w:tr w:rsidR="00253E95" w:rsidRPr="00DC2D74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5" w:rsidRPr="00BD7316" w:rsidRDefault="00253E95" w:rsidP="00EF5DDA">
            <w:pPr>
              <w:snapToGrid w:val="0"/>
              <w:jc w:val="both"/>
              <w:rPr>
                <w:sz w:val="24"/>
                <w:szCs w:val="24"/>
              </w:rPr>
            </w:pPr>
            <w:r w:rsidRPr="00BD7316">
              <w:rPr>
                <w:sz w:val="24"/>
                <w:szCs w:val="24"/>
              </w:rPr>
              <w:t>12</w:t>
            </w:r>
          </w:p>
        </w:tc>
      </w:tr>
      <w:tr w:rsidR="00253E95" w:rsidRPr="00DC2D7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5" w:rsidRPr="00DC2D74" w:rsidRDefault="00253E95" w:rsidP="00EF5D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457CA8" w:rsidRDefault="00253E95" w:rsidP="00AF5EDB">
      <w:pPr>
        <w:autoSpaceDE w:val="0"/>
        <w:rPr>
          <w:color w:val="000000"/>
          <w:sz w:val="24"/>
          <w:szCs w:val="24"/>
        </w:rPr>
      </w:pPr>
      <w:bookmarkStart w:id="2" w:name="sub_114"/>
    </w:p>
    <w:p w:rsidR="00253E95" w:rsidRPr="00457CA8" w:rsidRDefault="00253E95" w:rsidP="00457CA8">
      <w:pPr>
        <w:autoSpaceDE w:val="0"/>
        <w:jc w:val="right"/>
        <w:rPr>
          <w:color w:val="000000"/>
          <w:sz w:val="24"/>
          <w:szCs w:val="24"/>
        </w:rPr>
      </w:pPr>
      <w:r w:rsidRPr="00457CA8">
        <w:rPr>
          <w:color w:val="000000"/>
          <w:sz w:val="24"/>
          <w:szCs w:val="24"/>
        </w:rPr>
        <w:t>Приложение № 5</w:t>
      </w:r>
    </w:p>
    <w:bookmarkEnd w:id="2"/>
    <w:p w:rsidR="00457CA8" w:rsidRDefault="00253E95" w:rsidP="00457CA8">
      <w:pPr>
        <w:autoSpaceDE w:val="0"/>
        <w:jc w:val="right"/>
        <w:rPr>
          <w:color w:val="000000"/>
          <w:sz w:val="24"/>
          <w:szCs w:val="24"/>
        </w:rPr>
      </w:pPr>
      <w:r w:rsidRPr="00457CA8">
        <w:rPr>
          <w:color w:val="000000"/>
          <w:sz w:val="24"/>
          <w:szCs w:val="24"/>
        </w:rPr>
        <w:t xml:space="preserve">к Положению об организации </w:t>
      </w:r>
    </w:p>
    <w:p w:rsidR="00253E95" w:rsidRPr="00457CA8" w:rsidRDefault="00253E95" w:rsidP="00457CA8">
      <w:pPr>
        <w:autoSpaceDE w:val="0"/>
        <w:jc w:val="right"/>
        <w:rPr>
          <w:color w:val="000000"/>
          <w:sz w:val="24"/>
          <w:szCs w:val="24"/>
        </w:rPr>
      </w:pPr>
      <w:r w:rsidRPr="00457CA8">
        <w:rPr>
          <w:color w:val="000000"/>
          <w:sz w:val="24"/>
          <w:szCs w:val="24"/>
        </w:rPr>
        <w:t xml:space="preserve">обучения населения мерам </w:t>
      </w:r>
      <w:proofErr w:type="gramStart"/>
      <w:r w:rsidRPr="00457CA8">
        <w:rPr>
          <w:color w:val="000000"/>
          <w:sz w:val="24"/>
          <w:szCs w:val="24"/>
        </w:rPr>
        <w:t>пожарной</w:t>
      </w:r>
      <w:proofErr w:type="gramEnd"/>
    </w:p>
    <w:p w:rsidR="00253E95" w:rsidRPr="00DC2D74" w:rsidRDefault="00253E95" w:rsidP="00457CA8">
      <w:pPr>
        <w:autoSpaceDE w:val="0"/>
        <w:jc w:val="right"/>
        <w:rPr>
          <w:color w:val="000000"/>
          <w:sz w:val="28"/>
          <w:szCs w:val="28"/>
        </w:rPr>
      </w:pPr>
      <w:r w:rsidRPr="00457CA8">
        <w:rPr>
          <w:color w:val="000000"/>
          <w:sz w:val="24"/>
          <w:szCs w:val="24"/>
        </w:rPr>
        <w:t xml:space="preserve">безопасности </w:t>
      </w:r>
    </w:p>
    <w:p w:rsidR="00253E95" w:rsidRPr="00DC2D74" w:rsidRDefault="00253E95" w:rsidP="00457CA8">
      <w:pPr>
        <w:jc w:val="right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AF5EDB" w:rsidRDefault="00253E95" w:rsidP="00AF5EDB">
      <w:pPr>
        <w:jc w:val="center"/>
        <w:rPr>
          <w:sz w:val="28"/>
          <w:szCs w:val="28"/>
        </w:rPr>
      </w:pPr>
      <w:r w:rsidRPr="00AF5EDB">
        <w:rPr>
          <w:sz w:val="28"/>
          <w:szCs w:val="28"/>
        </w:rPr>
        <w:t>Тематический план группового обучения населения</w:t>
      </w:r>
    </w:p>
    <w:p w:rsidR="00253E95" w:rsidRPr="00AF5EDB" w:rsidRDefault="00253E95" w:rsidP="00AF5EDB">
      <w:pPr>
        <w:jc w:val="center"/>
        <w:rPr>
          <w:sz w:val="28"/>
          <w:szCs w:val="28"/>
        </w:rPr>
      </w:pPr>
      <w:r w:rsidRPr="00AF5EDB">
        <w:rPr>
          <w:sz w:val="28"/>
          <w:szCs w:val="28"/>
        </w:rPr>
        <w:t>мерам пожарной безопасности по месту жительства</w:t>
      </w:r>
    </w:p>
    <w:p w:rsidR="00253E95" w:rsidRPr="00DC2D74" w:rsidRDefault="00253E95" w:rsidP="00EF5DDA">
      <w:pPr>
        <w:jc w:val="both"/>
        <w:rPr>
          <w:b/>
          <w:sz w:val="28"/>
          <w:szCs w:val="28"/>
        </w:rPr>
      </w:pPr>
    </w:p>
    <w:p w:rsidR="00253E95" w:rsidRPr="00DC2D74" w:rsidRDefault="00253E95" w:rsidP="00EF5DDA">
      <w:pPr>
        <w:jc w:val="both"/>
        <w:rPr>
          <w:b/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   1. Вводная.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Пожарная    опасность    -    проблема    человечества - 5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2. Пожары от электрических сетей и электрооборудования, их профилактика - 5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3. Пожары от печного отопления, их профилактика - 5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4. Пожарная опасность керосиновых приборов - 5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5. Дети - виновники пожаров - 5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6. Неосторожное обращение с огнем - причина пожара - 5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7. Пожары при проведении Новогодних мероприятий, их профилактика – 3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8. Пожарная    безопасность    при    пользовании бытовыми газовыми приборами -5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9. Пожарная опасность предметов бытовой химии - 5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10. Противопожарные требования при застройке сельских населенных мест. Содержание подвалов и других вспомогательных помещений - 5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11.Меры пожарной безопасности при проведении ремонтных и строительных работ -10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Тема 12. Действия в случае возникновения пожара -10 мин.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Примечание: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1.Темы 1, 2, 5, 6, 7, 9, 12 рассматриваются для всех групп обучающихся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2.Темы 3, 4, 8 рассматриваются только для населения, пользующегося печами, газовыми и керосиновыми приборами.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3.Тема 10 рассматривается для населения, занимающегося строительством или ремонтом дома (квартиры).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4. Тема 9 используется для ответа на вопросы.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  <w:r w:rsidRPr="00DC2D74">
        <w:rPr>
          <w:sz w:val="28"/>
          <w:szCs w:val="28"/>
        </w:rPr>
        <w:t>Итого: обязательных - 35 мин, по выбору - 25 минут.</w:t>
      </w: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jc w:val="both"/>
        <w:rPr>
          <w:sz w:val="28"/>
          <w:szCs w:val="28"/>
        </w:rPr>
      </w:pPr>
    </w:p>
    <w:p w:rsidR="00253E95" w:rsidRPr="00DC2D74" w:rsidRDefault="00253E95" w:rsidP="00EF5DDA">
      <w:pPr>
        <w:ind w:firstLine="567"/>
        <w:jc w:val="both"/>
        <w:rPr>
          <w:sz w:val="28"/>
          <w:szCs w:val="28"/>
        </w:rPr>
      </w:pPr>
    </w:p>
    <w:p w:rsidR="00253E95" w:rsidRPr="00DC2D74" w:rsidRDefault="00253E95" w:rsidP="00EF5DDA">
      <w:pPr>
        <w:ind w:firstLine="567"/>
        <w:jc w:val="both"/>
        <w:rPr>
          <w:sz w:val="28"/>
          <w:szCs w:val="28"/>
        </w:rPr>
      </w:pPr>
    </w:p>
    <w:p w:rsidR="00253E95" w:rsidRPr="00DC2D74" w:rsidRDefault="00253E95" w:rsidP="00EF5DDA">
      <w:pPr>
        <w:ind w:firstLine="567"/>
        <w:jc w:val="both"/>
        <w:rPr>
          <w:sz w:val="28"/>
          <w:szCs w:val="28"/>
        </w:rPr>
      </w:pPr>
    </w:p>
    <w:p w:rsidR="00253E95" w:rsidRPr="00DC2D74" w:rsidRDefault="00253E95" w:rsidP="00EF5DDA">
      <w:pPr>
        <w:ind w:firstLine="567"/>
        <w:jc w:val="both"/>
        <w:rPr>
          <w:sz w:val="28"/>
          <w:szCs w:val="28"/>
        </w:rPr>
      </w:pPr>
    </w:p>
    <w:p w:rsidR="00085001" w:rsidRPr="00DC2D74" w:rsidRDefault="00085001" w:rsidP="00EF5DDA">
      <w:pPr>
        <w:jc w:val="both"/>
        <w:rPr>
          <w:sz w:val="28"/>
          <w:szCs w:val="28"/>
        </w:rPr>
      </w:pPr>
    </w:p>
    <w:sectPr w:rsidR="00085001" w:rsidRPr="00DC2D74" w:rsidSect="00DC2D74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514"/>
    <w:multiLevelType w:val="hybridMultilevel"/>
    <w:tmpl w:val="920AED46"/>
    <w:lvl w:ilvl="0" w:tplc="FE86275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3E95"/>
    <w:rsid w:val="00004145"/>
    <w:rsid w:val="00017F54"/>
    <w:rsid w:val="0004053B"/>
    <w:rsid w:val="00044B51"/>
    <w:rsid w:val="00085001"/>
    <w:rsid w:val="000C4B7C"/>
    <w:rsid w:val="00104208"/>
    <w:rsid w:val="00141045"/>
    <w:rsid w:val="00150D9B"/>
    <w:rsid w:val="00153BBA"/>
    <w:rsid w:val="00247907"/>
    <w:rsid w:val="00253E95"/>
    <w:rsid w:val="002A3EF7"/>
    <w:rsid w:val="002B053E"/>
    <w:rsid w:val="002B3426"/>
    <w:rsid w:val="002C59CE"/>
    <w:rsid w:val="002F61D5"/>
    <w:rsid w:val="002F7016"/>
    <w:rsid w:val="00321B9A"/>
    <w:rsid w:val="003467CB"/>
    <w:rsid w:val="0036090D"/>
    <w:rsid w:val="003942EF"/>
    <w:rsid w:val="003C1B30"/>
    <w:rsid w:val="00445D86"/>
    <w:rsid w:val="00455F04"/>
    <w:rsid w:val="00457CA8"/>
    <w:rsid w:val="00496AAA"/>
    <w:rsid w:val="004D1C36"/>
    <w:rsid w:val="004F5B17"/>
    <w:rsid w:val="00535459"/>
    <w:rsid w:val="00564D53"/>
    <w:rsid w:val="005D0547"/>
    <w:rsid w:val="005F4285"/>
    <w:rsid w:val="006016CD"/>
    <w:rsid w:val="00664FA3"/>
    <w:rsid w:val="00691161"/>
    <w:rsid w:val="00697376"/>
    <w:rsid w:val="006E36BB"/>
    <w:rsid w:val="0071131A"/>
    <w:rsid w:val="00714651"/>
    <w:rsid w:val="00746CCD"/>
    <w:rsid w:val="00757805"/>
    <w:rsid w:val="007618B5"/>
    <w:rsid w:val="00790C1D"/>
    <w:rsid w:val="007A5E3B"/>
    <w:rsid w:val="007B277B"/>
    <w:rsid w:val="007E638F"/>
    <w:rsid w:val="008B03A6"/>
    <w:rsid w:val="00915945"/>
    <w:rsid w:val="00925E03"/>
    <w:rsid w:val="00926891"/>
    <w:rsid w:val="00997018"/>
    <w:rsid w:val="009A2ACB"/>
    <w:rsid w:val="00A900A0"/>
    <w:rsid w:val="00AE2427"/>
    <w:rsid w:val="00AF5EDB"/>
    <w:rsid w:val="00B04B21"/>
    <w:rsid w:val="00B17840"/>
    <w:rsid w:val="00B37D7E"/>
    <w:rsid w:val="00B75945"/>
    <w:rsid w:val="00B857B9"/>
    <w:rsid w:val="00BC3CD1"/>
    <w:rsid w:val="00BD7316"/>
    <w:rsid w:val="00C56A1B"/>
    <w:rsid w:val="00CA5986"/>
    <w:rsid w:val="00D20FAA"/>
    <w:rsid w:val="00D917F3"/>
    <w:rsid w:val="00DA7D49"/>
    <w:rsid w:val="00DC2D74"/>
    <w:rsid w:val="00DE6C97"/>
    <w:rsid w:val="00E63202"/>
    <w:rsid w:val="00E97980"/>
    <w:rsid w:val="00EF5DDA"/>
    <w:rsid w:val="00FE2B6E"/>
    <w:rsid w:val="00FF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B9A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E95"/>
    <w:pPr>
      <w:spacing w:after="120"/>
    </w:pPr>
  </w:style>
  <w:style w:type="paragraph" w:customStyle="1" w:styleId="11">
    <w:name w:val="Заголовок 11"/>
    <w:next w:val="a"/>
    <w:rsid w:val="00253E9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customStyle="1" w:styleId="1">
    <w:name w:val="Знак1"/>
    <w:basedOn w:val="a"/>
    <w:rsid w:val="007E63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Normal (Web)"/>
    <w:basedOn w:val="a"/>
    <w:rsid w:val="007E638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rsid w:val="00601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16C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4</cp:revision>
  <cp:lastPrinted>2017-12-01T08:56:00Z</cp:lastPrinted>
  <dcterms:created xsi:type="dcterms:W3CDTF">2017-11-24T08:11:00Z</dcterms:created>
  <dcterms:modified xsi:type="dcterms:W3CDTF">2017-12-01T08:57:00Z</dcterms:modified>
</cp:coreProperties>
</file>